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B09" w:rsidRPr="005A209E" w:rsidRDefault="00A4078B" w:rsidP="00700557">
      <w:pPr>
        <w:shd w:val="clear" w:color="auto" w:fill="FFFFFF" w:themeFill="background1"/>
        <w:spacing w:after="0"/>
        <w:rPr>
          <w:rFonts w:ascii="Calisto MT" w:hAnsi="Calisto MT"/>
          <w:b/>
          <w:bCs/>
          <w:color w:val="FFC000"/>
          <w:sz w:val="50"/>
          <w:szCs w:val="50"/>
        </w:rPr>
      </w:pPr>
      <w:r w:rsidRPr="005A209E">
        <w:rPr>
          <w:rFonts w:ascii="Calisto MT" w:hAnsi="Calisto MT"/>
          <w:b/>
          <w:bCs/>
          <w:color w:val="FFC000"/>
          <w:sz w:val="50"/>
          <w:szCs w:val="50"/>
        </w:rPr>
        <w:t>C18 Lessons and Carols Service</w:t>
      </w:r>
    </w:p>
    <w:p w:rsidR="00576405" w:rsidRPr="005A209E" w:rsidRDefault="00FB23AC" w:rsidP="00576405">
      <w:pPr>
        <w:spacing w:after="0"/>
        <w:rPr>
          <w:rFonts w:ascii="Calisto MT" w:hAnsi="Calisto MT"/>
          <w:bCs/>
          <w:i/>
          <w:sz w:val="24"/>
          <w:szCs w:val="24"/>
          <w:vertAlign w:val="superscript"/>
        </w:rPr>
      </w:pPr>
      <w:r w:rsidRPr="005A209E">
        <w:rPr>
          <w:rFonts w:ascii="Calisto MT" w:hAnsi="Calisto MT"/>
          <w:bCs/>
          <w:i/>
          <w:sz w:val="24"/>
          <w:szCs w:val="24"/>
        </w:rPr>
        <w:t xml:space="preserve">Scripture Selections from the </w:t>
      </w:r>
      <w:r w:rsidR="00576405" w:rsidRPr="005A209E">
        <w:rPr>
          <w:rFonts w:ascii="Calisto MT" w:hAnsi="Calisto MT"/>
          <w:bCs/>
          <w:i/>
          <w:sz w:val="24"/>
          <w:szCs w:val="24"/>
        </w:rPr>
        <w:t>Evangelical Heritage Version</w:t>
      </w:r>
      <w:r w:rsidR="005D54E3" w:rsidRPr="005A209E">
        <w:rPr>
          <w:rFonts w:ascii="Calisto MT" w:hAnsi="Calisto MT"/>
          <w:bCs/>
          <w:i/>
          <w:sz w:val="24"/>
          <w:szCs w:val="24"/>
          <w:vertAlign w:val="superscript"/>
        </w:rPr>
        <w:t>®</w:t>
      </w:r>
    </w:p>
    <w:p w:rsidR="005D54E3" w:rsidRPr="005A209E" w:rsidRDefault="005D54E3" w:rsidP="00576405">
      <w:pPr>
        <w:spacing w:after="0"/>
        <w:rPr>
          <w:rFonts w:ascii="Calisto MT" w:hAnsi="Calisto MT"/>
          <w:bCs/>
          <w:i/>
          <w:sz w:val="24"/>
          <w:szCs w:val="24"/>
        </w:rPr>
      </w:pPr>
      <w:r w:rsidRPr="005A209E">
        <w:rPr>
          <w:rFonts w:ascii="Calisto MT" w:hAnsi="Calisto MT"/>
          <w:bCs/>
          <w:i/>
          <w:sz w:val="24"/>
          <w:szCs w:val="24"/>
        </w:rPr>
        <w:t xml:space="preserve">Revised </w:t>
      </w:r>
      <w:r w:rsidR="00A4078B" w:rsidRPr="005A209E">
        <w:rPr>
          <w:rFonts w:ascii="Calisto MT" w:hAnsi="Calisto MT"/>
          <w:bCs/>
          <w:i/>
          <w:sz w:val="24"/>
          <w:szCs w:val="24"/>
        </w:rPr>
        <w:t>December 13, 2018</w:t>
      </w:r>
    </w:p>
    <w:p w:rsidR="00700557" w:rsidRPr="005A209E" w:rsidRDefault="00700557" w:rsidP="00700557">
      <w:pPr>
        <w:spacing w:after="0"/>
        <w:rPr>
          <w:rFonts w:ascii="Calisto MT" w:hAnsi="Calisto MT"/>
          <w:bCs/>
          <w:i/>
          <w:sz w:val="24"/>
          <w:szCs w:val="24"/>
        </w:rPr>
      </w:pPr>
    </w:p>
    <w:p w:rsidR="00545B09" w:rsidRPr="005A209E" w:rsidRDefault="00545B09" w:rsidP="00700557">
      <w:pPr>
        <w:spacing w:after="0"/>
        <w:rPr>
          <w:rFonts w:ascii="Calisto MT" w:hAnsi="Calisto MT"/>
          <w:b/>
          <w:bCs/>
          <w:sz w:val="36"/>
        </w:rPr>
      </w:pPr>
      <w:r w:rsidRPr="005A209E">
        <w:rPr>
          <w:rFonts w:ascii="Calisto MT" w:hAnsi="Calisto MT"/>
          <w:b/>
          <w:bCs/>
          <w:sz w:val="36"/>
        </w:rPr>
        <w:t>First Lesson</w:t>
      </w:r>
    </w:p>
    <w:p w:rsidR="00AE7884" w:rsidRPr="005A209E" w:rsidRDefault="00A4078B" w:rsidP="00AE7884">
      <w:pPr>
        <w:pStyle w:val="Style1"/>
        <w:ind w:firstLine="0"/>
        <w:rPr>
          <w:b/>
        </w:rPr>
      </w:pPr>
      <w:r w:rsidRPr="005A209E">
        <w:rPr>
          <w:b/>
        </w:rPr>
        <w:t>Genesis 1:1-5, 26-28, 3:1-7</w:t>
      </w:r>
    </w:p>
    <w:p w:rsidR="00A4078B" w:rsidRPr="005A209E" w:rsidRDefault="00A4078B" w:rsidP="00A4078B">
      <w:pPr>
        <w:pStyle w:val="Style1"/>
      </w:pPr>
      <w:r w:rsidRPr="005A209E">
        <w:t xml:space="preserve">In the beginning, God created the heavens and the earth. </w:t>
      </w:r>
      <w:r w:rsidRPr="005A209E">
        <w:rPr>
          <w:vertAlign w:val="superscript"/>
          <w:lang w:val="en"/>
        </w:rPr>
        <w:t>2</w:t>
      </w:r>
      <w:r w:rsidRPr="005A209E">
        <w:t xml:space="preserve">The earth was undeveloped and empty. Darkness covered the surface of the deep, and the Spirit of God was hovering over the surface of the waters. </w:t>
      </w:r>
    </w:p>
    <w:p w:rsidR="00A4078B" w:rsidRPr="005A209E" w:rsidRDefault="00A4078B" w:rsidP="00A4078B">
      <w:pPr>
        <w:pStyle w:val="Style1"/>
      </w:pPr>
      <w:r w:rsidRPr="005A209E">
        <w:rPr>
          <w:vertAlign w:val="superscript"/>
          <w:lang w:val="en"/>
        </w:rPr>
        <w:t>3</w:t>
      </w:r>
      <w:r w:rsidRPr="005A209E">
        <w:t xml:space="preserve">God said, “Let there be light,” and there was light. </w:t>
      </w:r>
      <w:r w:rsidRPr="005A209E">
        <w:rPr>
          <w:vertAlign w:val="superscript"/>
          <w:lang w:val="en"/>
        </w:rPr>
        <w:t>4</w:t>
      </w:r>
      <w:r w:rsidRPr="005A209E">
        <w:t xml:space="preserve">God saw that the light was good. He separated the light from the darkness. </w:t>
      </w:r>
      <w:r w:rsidRPr="005A209E">
        <w:rPr>
          <w:vertAlign w:val="superscript"/>
          <w:lang w:val="en"/>
        </w:rPr>
        <w:t>5</w:t>
      </w:r>
      <w:r w:rsidRPr="005A209E">
        <w:t xml:space="preserve">God called the light “day,” and the darkness he called “night.” There was evening and there was morning—the first day. </w:t>
      </w:r>
    </w:p>
    <w:p w:rsidR="00A4078B" w:rsidRPr="005A209E" w:rsidRDefault="00A4078B" w:rsidP="00A4078B">
      <w:pPr>
        <w:pStyle w:val="Style1"/>
      </w:pPr>
      <w:r w:rsidRPr="005A209E">
        <w:rPr>
          <w:vertAlign w:val="superscript"/>
          <w:lang w:val="en"/>
        </w:rPr>
        <w:t>26</w:t>
      </w:r>
      <w:r w:rsidRPr="005A209E">
        <w:t xml:space="preserve">God said, “Let us make man in our image, according to our likeness, and let them have dominion over the fish of the sea, and over the birds of the sky, and over the livestock, and over all the earth, and over every creeping thing that crawls on the earth.” </w:t>
      </w:r>
    </w:p>
    <w:p w:rsidR="00A4078B" w:rsidRPr="005A209E" w:rsidRDefault="00A4078B" w:rsidP="00A4078B">
      <w:pPr>
        <w:pStyle w:val="Style1"/>
      </w:pPr>
      <w:r w:rsidRPr="005A209E">
        <w:rPr>
          <w:vertAlign w:val="superscript"/>
          <w:lang w:val="en"/>
        </w:rPr>
        <w:t>27</w:t>
      </w:r>
      <w:r w:rsidRPr="005A209E">
        <w:t xml:space="preserve">God created the man in his own image. </w:t>
      </w:r>
    </w:p>
    <w:p w:rsidR="00A4078B" w:rsidRPr="005A209E" w:rsidRDefault="00A4078B" w:rsidP="00A4078B">
      <w:pPr>
        <w:pStyle w:val="Style1"/>
      </w:pPr>
      <w:r w:rsidRPr="005A209E">
        <w:t xml:space="preserve">In the image of </w:t>
      </w:r>
      <w:proofErr w:type="gramStart"/>
      <w:r w:rsidRPr="005A209E">
        <w:t>God</w:t>
      </w:r>
      <w:proofErr w:type="gramEnd"/>
      <w:r w:rsidRPr="005A209E">
        <w:t xml:space="preserve"> he created him. </w:t>
      </w:r>
    </w:p>
    <w:p w:rsidR="00A4078B" w:rsidRPr="005A209E" w:rsidRDefault="00A4078B" w:rsidP="00A4078B">
      <w:pPr>
        <w:pStyle w:val="Style1"/>
      </w:pPr>
      <w:r w:rsidRPr="005A209E">
        <w:t xml:space="preserve">Male and female he created them. </w:t>
      </w:r>
    </w:p>
    <w:p w:rsidR="00A4078B" w:rsidRPr="005A209E" w:rsidRDefault="00A4078B" w:rsidP="00A4078B">
      <w:pPr>
        <w:pStyle w:val="Style1"/>
      </w:pPr>
      <w:r w:rsidRPr="005A209E">
        <w:rPr>
          <w:vertAlign w:val="superscript"/>
          <w:lang w:val="en"/>
        </w:rPr>
        <w:t>28</w:t>
      </w:r>
      <w:r w:rsidRPr="005A209E">
        <w:t xml:space="preserve">God blessed them and said to them, “Be fruitful, multiply, fill the earth, and subdue it. Have dominion over the fish of the sea, over the birds of the sky, and over every living thing that moves on the earth.” </w:t>
      </w:r>
    </w:p>
    <w:p w:rsidR="00A4078B" w:rsidRPr="005A209E" w:rsidRDefault="00A4078B" w:rsidP="00A4078B">
      <w:pPr>
        <w:pStyle w:val="Style1"/>
      </w:pPr>
      <w:r w:rsidRPr="005A209E">
        <w:rPr>
          <w:vertAlign w:val="superscript"/>
          <w:lang w:val="en"/>
        </w:rPr>
        <w:t>3:1</w:t>
      </w:r>
      <w:r w:rsidRPr="005A209E">
        <w:t>Now the</w:t>
      </w:r>
      <w:r w:rsidRPr="005A209E">
        <w:rPr>
          <w:color w:val="548DD4"/>
        </w:rPr>
        <w:t xml:space="preserve"> </w:t>
      </w:r>
      <w:r w:rsidRPr="005A209E">
        <w:t xml:space="preserve">serpent was </w:t>
      </w:r>
      <w:proofErr w:type="gramStart"/>
      <w:r w:rsidRPr="005A209E">
        <w:t>more clever</w:t>
      </w:r>
      <w:proofErr w:type="gramEnd"/>
      <w:r w:rsidRPr="005A209E">
        <w:t xml:space="preserve"> than any wild animal which the </w:t>
      </w:r>
      <w:r w:rsidR="00ED0267" w:rsidRPr="00ED0267">
        <w:rPr>
          <w:smallCaps/>
        </w:rPr>
        <w:t>Lord</w:t>
      </w:r>
      <w:r w:rsidRPr="005A209E">
        <w:t xml:space="preserve"> God had made. He said to the woman, “Has God really said, ‘You shall not eat from any tree in the garden’?” </w:t>
      </w:r>
    </w:p>
    <w:p w:rsidR="00A4078B" w:rsidRPr="005A209E" w:rsidRDefault="00A4078B" w:rsidP="00A4078B">
      <w:pPr>
        <w:pStyle w:val="Style1"/>
      </w:pPr>
      <w:r w:rsidRPr="005A209E">
        <w:rPr>
          <w:vertAlign w:val="superscript"/>
          <w:lang w:val="en"/>
        </w:rPr>
        <w:t>2</w:t>
      </w:r>
      <w:r w:rsidRPr="005A209E">
        <w:t xml:space="preserve">The woman said to the serpent, “We may eat fruit from the trees of the garden, </w:t>
      </w:r>
      <w:r w:rsidRPr="005A209E">
        <w:rPr>
          <w:vertAlign w:val="superscript"/>
          <w:lang w:val="en"/>
        </w:rPr>
        <w:t>3</w:t>
      </w:r>
      <w:r w:rsidRPr="005A209E">
        <w:t xml:space="preserve">but not from the fruit of the tree that is in the middle of the garden. God has said, ‘You shall not eat from it. You shall not touch it, or else you will die.’” </w:t>
      </w:r>
    </w:p>
    <w:p w:rsidR="00A4078B" w:rsidRPr="005A209E" w:rsidRDefault="00A4078B" w:rsidP="00A4078B">
      <w:pPr>
        <w:pStyle w:val="Style1"/>
      </w:pPr>
      <w:r w:rsidRPr="005A209E">
        <w:rPr>
          <w:vertAlign w:val="superscript"/>
          <w:lang w:val="en"/>
        </w:rPr>
        <w:t>4</w:t>
      </w:r>
      <w:r w:rsidRPr="005A209E">
        <w:t xml:space="preserve">The serpent said to the woman, “You certainly will not die. </w:t>
      </w:r>
      <w:r w:rsidRPr="005A209E">
        <w:rPr>
          <w:vertAlign w:val="superscript"/>
          <w:lang w:val="en"/>
        </w:rPr>
        <w:t>5</w:t>
      </w:r>
      <w:r w:rsidRPr="005A209E">
        <w:t xml:space="preserve">In fact, God knows that the day you eat from it, your eyes will be opened, and you will be like God, knowing good and evil.” </w:t>
      </w:r>
    </w:p>
    <w:p w:rsidR="00A4078B" w:rsidRPr="005A209E" w:rsidRDefault="00A4078B" w:rsidP="00A4078B">
      <w:pPr>
        <w:pStyle w:val="Style1"/>
      </w:pPr>
      <w:r w:rsidRPr="005A209E">
        <w:rPr>
          <w:vertAlign w:val="superscript"/>
          <w:lang w:val="en"/>
        </w:rPr>
        <w:t>6</w:t>
      </w:r>
      <w:r w:rsidRPr="005A209E">
        <w:t>When the woman saw that the tree was good for food, and that it was appealing to the eyes, and that the tree was desirable</w:t>
      </w:r>
      <w:r w:rsidRPr="005A209E">
        <w:rPr>
          <w:color w:val="FF0000"/>
        </w:rPr>
        <w:t xml:space="preserve"> </w:t>
      </w:r>
      <w:r w:rsidRPr="005A209E">
        <w:t xml:space="preserve">to make one wise, she took some of its fruit and ate. She gave some also to her husband, who was with her, and he ate it. </w:t>
      </w:r>
      <w:r w:rsidRPr="005A209E">
        <w:rPr>
          <w:vertAlign w:val="superscript"/>
          <w:lang w:val="en"/>
        </w:rPr>
        <w:t>7</w:t>
      </w:r>
      <w:r w:rsidRPr="005A209E">
        <w:t xml:space="preserve">The eyes of </w:t>
      </w:r>
      <w:proofErr w:type="gramStart"/>
      <w:r w:rsidRPr="005A209E">
        <w:t>both of them</w:t>
      </w:r>
      <w:proofErr w:type="gramEnd"/>
      <w:r w:rsidRPr="005A209E">
        <w:t xml:space="preserve"> were opened, and they realized that they were naked. They sewed fig leaves together and made coverings for their waists. </w:t>
      </w:r>
    </w:p>
    <w:p w:rsidR="00AE7884" w:rsidRPr="005A209E" w:rsidRDefault="00AE7884" w:rsidP="00AE7884">
      <w:pPr>
        <w:pStyle w:val="Style1"/>
      </w:pPr>
      <w:r w:rsidRPr="005A209E">
        <w:t xml:space="preserve"> </w:t>
      </w:r>
    </w:p>
    <w:p w:rsidR="00545B09" w:rsidRPr="005A209E" w:rsidRDefault="00545B09" w:rsidP="00700557">
      <w:pPr>
        <w:spacing w:after="0"/>
        <w:rPr>
          <w:rFonts w:ascii="Calisto MT" w:hAnsi="Calisto MT"/>
          <w:b/>
          <w:bCs/>
          <w:sz w:val="36"/>
        </w:rPr>
      </w:pPr>
      <w:r w:rsidRPr="005A209E">
        <w:rPr>
          <w:rFonts w:ascii="Calisto MT" w:hAnsi="Calisto MT"/>
          <w:b/>
          <w:bCs/>
          <w:sz w:val="36"/>
        </w:rPr>
        <w:t>Second Lesson</w:t>
      </w:r>
    </w:p>
    <w:p w:rsidR="00A4078B" w:rsidRPr="005A209E" w:rsidRDefault="00A4078B" w:rsidP="00A4078B">
      <w:pPr>
        <w:pStyle w:val="Style1"/>
        <w:ind w:firstLine="0"/>
        <w:rPr>
          <w:b/>
        </w:rPr>
      </w:pPr>
      <w:r w:rsidRPr="005A209E">
        <w:rPr>
          <w:b/>
        </w:rPr>
        <w:t>John 3:16–21</w:t>
      </w:r>
    </w:p>
    <w:p w:rsidR="00A4078B" w:rsidRPr="005A209E" w:rsidRDefault="00A4078B" w:rsidP="00A4078B">
      <w:pPr>
        <w:pStyle w:val="Style1"/>
      </w:pPr>
      <w:r w:rsidRPr="005A209E">
        <w:rPr>
          <w:vertAlign w:val="superscript"/>
          <w:lang w:val="en"/>
        </w:rPr>
        <w:t>16</w:t>
      </w:r>
      <w:r w:rsidRPr="005A209E">
        <w:t xml:space="preserve">“For God so loved the world that he gave his only-begotten Son, that whoever believes in him shall not perish, but have eternal life. </w:t>
      </w:r>
      <w:r w:rsidRPr="005A209E">
        <w:rPr>
          <w:vertAlign w:val="superscript"/>
          <w:lang w:val="en"/>
        </w:rPr>
        <w:t>17</w:t>
      </w:r>
      <w:r w:rsidRPr="005A209E">
        <w:t xml:space="preserve">For God did not send his Son into the world to condemn the world, but to save the world through him. </w:t>
      </w:r>
      <w:r w:rsidRPr="005A209E">
        <w:rPr>
          <w:vertAlign w:val="superscript"/>
          <w:lang w:val="en"/>
        </w:rPr>
        <w:t>18</w:t>
      </w:r>
      <w:r w:rsidRPr="005A209E">
        <w:t xml:space="preserve">The one who believes in him is not condemned, but the one who does not believe is condemned already, because he has not believed in the name of the only-begotten Son of God. </w:t>
      </w:r>
      <w:r w:rsidRPr="005A209E">
        <w:rPr>
          <w:vertAlign w:val="superscript"/>
          <w:lang w:val="en"/>
        </w:rPr>
        <w:t>19</w:t>
      </w:r>
      <w:r w:rsidRPr="005A209E">
        <w:t xml:space="preserve">This is the basis for the judgment: The light has come into the world, yet </w:t>
      </w:r>
      <w:r w:rsidRPr="005A209E">
        <w:lastRenderedPageBreak/>
        <w:t xml:space="preserve">people loved the darkness rather than the light, because their deeds were evil. </w:t>
      </w:r>
      <w:r w:rsidRPr="005A209E">
        <w:rPr>
          <w:vertAlign w:val="superscript"/>
          <w:lang w:val="en"/>
        </w:rPr>
        <w:t>20</w:t>
      </w:r>
      <w:r w:rsidRPr="005A209E">
        <w:t xml:space="preserve">In fact, everyone who practices wicked things hates the light and does not come toward the light, or else his deeds would be exposed. </w:t>
      </w:r>
      <w:r w:rsidRPr="005A209E">
        <w:rPr>
          <w:vertAlign w:val="superscript"/>
          <w:lang w:val="en"/>
        </w:rPr>
        <w:t>21</w:t>
      </w:r>
      <w:r w:rsidRPr="005A209E">
        <w:t xml:space="preserve">But the one who does what is true comes toward the light, in order that his deeds may </w:t>
      </w:r>
      <w:proofErr w:type="gramStart"/>
      <w:r w:rsidRPr="005A209E">
        <w:t>be seen as</w:t>
      </w:r>
      <w:proofErr w:type="gramEnd"/>
      <w:r w:rsidRPr="005A209E">
        <w:t xml:space="preserve"> having been done in connection with God.” </w:t>
      </w:r>
    </w:p>
    <w:p w:rsidR="007E1B3D" w:rsidRPr="005A209E" w:rsidRDefault="007E1B3D" w:rsidP="00DF06FE">
      <w:pPr>
        <w:pStyle w:val="Style1"/>
      </w:pPr>
    </w:p>
    <w:p w:rsidR="00545B09" w:rsidRPr="005A209E" w:rsidRDefault="00D3032D" w:rsidP="007E1B3D">
      <w:pPr>
        <w:pStyle w:val="Style1"/>
        <w:ind w:firstLine="0"/>
        <w:rPr>
          <w:b/>
          <w:bCs/>
          <w:sz w:val="36"/>
        </w:rPr>
      </w:pPr>
      <w:r w:rsidRPr="005A209E">
        <w:rPr>
          <w:b/>
          <w:bCs/>
          <w:sz w:val="36"/>
        </w:rPr>
        <w:t>Third Lesson</w:t>
      </w:r>
    </w:p>
    <w:p w:rsidR="00AE7884" w:rsidRPr="005A209E" w:rsidRDefault="00A4078B" w:rsidP="00AE7884">
      <w:pPr>
        <w:pStyle w:val="Style1"/>
        <w:ind w:firstLine="0"/>
        <w:rPr>
          <w:b/>
          <w:sz w:val="22"/>
          <w:szCs w:val="22"/>
        </w:rPr>
      </w:pPr>
      <w:r w:rsidRPr="005A209E">
        <w:rPr>
          <w:b/>
        </w:rPr>
        <w:t>Joel 2:1-3, 10-13</w:t>
      </w:r>
    </w:p>
    <w:p w:rsidR="00A4078B" w:rsidRPr="005A209E" w:rsidRDefault="00A4078B" w:rsidP="00A4078B">
      <w:pPr>
        <w:pStyle w:val="Style1"/>
        <w:rPr>
          <w:lang w:bidi="he-IL"/>
        </w:rPr>
      </w:pPr>
      <w:r w:rsidRPr="005A209E">
        <w:rPr>
          <w:lang w:bidi="he-IL"/>
        </w:rPr>
        <w:t>Blow the ram’s horn in Zion.</w:t>
      </w:r>
    </w:p>
    <w:p w:rsidR="00A4078B" w:rsidRPr="005A209E" w:rsidRDefault="00A4078B" w:rsidP="00A4078B">
      <w:pPr>
        <w:pStyle w:val="Style1"/>
        <w:rPr>
          <w:lang w:bidi="he-IL"/>
        </w:rPr>
      </w:pPr>
      <w:r w:rsidRPr="005A209E">
        <w:rPr>
          <w:lang w:bidi="he-IL"/>
        </w:rPr>
        <w:t>Sound the alarm on my holy mountain.</w:t>
      </w:r>
    </w:p>
    <w:p w:rsidR="00A4078B" w:rsidRPr="005A209E" w:rsidRDefault="00A4078B" w:rsidP="00A4078B">
      <w:pPr>
        <w:pStyle w:val="Style1"/>
        <w:rPr>
          <w:lang w:bidi="he-IL"/>
        </w:rPr>
      </w:pPr>
      <w:r w:rsidRPr="005A209E">
        <w:rPr>
          <w:lang w:bidi="he-IL"/>
        </w:rPr>
        <w:t xml:space="preserve">Let all who </w:t>
      </w:r>
      <w:r w:rsidRPr="005A209E">
        <w:rPr>
          <w:lang w:bidi="he-IL"/>
        </w:rPr>
        <w:t xml:space="preserve">live in the land tremble with fear, </w:t>
      </w:r>
    </w:p>
    <w:p w:rsidR="00A4078B" w:rsidRPr="005A209E" w:rsidRDefault="00A4078B" w:rsidP="00A4078B">
      <w:pPr>
        <w:pStyle w:val="Style1"/>
        <w:rPr>
          <w:lang w:bidi="he-IL"/>
        </w:rPr>
      </w:pPr>
      <w:r w:rsidRPr="005A209E">
        <w:rPr>
          <w:lang w:bidi="he-IL"/>
        </w:rPr>
        <w:t xml:space="preserve">for the Day of the </w:t>
      </w:r>
      <w:r w:rsidR="00ED0267" w:rsidRPr="00ED0267">
        <w:rPr>
          <w:smallCaps/>
          <w:lang w:bidi="he-IL"/>
        </w:rPr>
        <w:t>Lord</w:t>
      </w:r>
      <w:r w:rsidRPr="005A209E">
        <w:rPr>
          <w:lang w:bidi="he-IL"/>
        </w:rPr>
        <w:t xml:space="preserve"> is coming.</w:t>
      </w:r>
    </w:p>
    <w:p w:rsidR="00A4078B" w:rsidRPr="005A209E" w:rsidRDefault="00A4078B" w:rsidP="00A4078B">
      <w:pPr>
        <w:pStyle w:val="Style1"/>
        <w:rPr>
          <w:lang w:bidi="he-IL"/>
        </w:rPr>
      </w:pPr>
      <w:r w:rsidRPr="005A209E">
        <w:rPr>
          <w:lang w:bidi="he-IL"/>
        </w:rPr>
        <w:t>It is close at hand—</w:t>
      </w:r>
    </w:p>
    <w:p w:rsidR="00A4078B" w:rsidRPr="005A209E" w:rsidRDefault="00A4078B" w:rsidP="00A4078B">
      <w:pPr>
        <w:pStyle w:val="Style1"/>
        <w:ind w:firstLine="720"/>
        <w:rPr>
          <w:lang w:bidi="he-IL"/>
        </w:rPr>
      </w:pPr>
      <w:r w:rsidRPr="005A209E">
        <w:rPr>
          <w:vertAlign w:val="superscript"/>
          <w:lang w:bidi="he-IL"/>
        </w:rPr>
        <w:t>2</w:t>
      </w:r>
      <w:r w:rsidRPr="005A209E">
        <w:rPr>
          <w:lang w:bidi="he-IL"/>
        </w:rPr>
        <w:t>a day of darkness and gloom,</w:t>
      </w:r>
    </w:p>
    <w:p w:rsidR="00A4078B" w:rsidRPr="005A209E" w:rsidRDefault="00A4078B" w:rsidP="00A4078B">
      <w:pPr>
        <w:pStyle w:val="Style1"/>
        <w:ind w:firstLine="720"/>
        <w:rPr>
          <w:lang w:bidi="he-IL"/>
        </w:rPr>
      </w:pPr>
      <w:r w:rsidRPr="005A209E">
        <w:rPr>
          <w:lang w:bidi="he-IL"/>
        </w:rPr>
        <w:t>a day of clouds and frightening darkness.</w:t>
      </w:r>
    </w:p>
    <w:p w:rsidR="00A4078B" w:rsidRPr="005A209E" w:rsidRDefault="00A4078B" w:rsidP="00A4078B">
      <w:pPr>
        <w:pStyle w:val="Style1"/>
        <w:rPr>
          <w:lang w:bidi="he-IL"/>
        </w:rPr>
      </w:pPr>
      <w:r w:rsidRPr="005A209E">
        <w:rPr>
          <w:lang w:bidi="he-IL"/>
        </w:rPr>
        <w:t>Description of the Locust Army</w:t>
      </w:r>
    </w:p>
    <w:p w:rsidR="00A4078B" w:rsidRPr="005A209E" w:rsidRDefault="00A4078B" w:rsidP="00A4078B">
      <w:pPr>
        <w:pStyle w:val="Style1"/>
        <w:rPr>
          <w:lang w:bidi="he-IL"/>
        </w:rPr>
      </w:pPr>
      <w:r w:rsidRPr="005A209E">
        <w:rPr>
          <w:lang w:bidi="he-IL"/>
        </w:rPr>
        <w:t xml:space="preserve">Like dawn spreading across the mountains, </w:t>
      </w:r>
    </w:p>
    <w:p w:rsidR="00A4078B" w:rsidRPr="005A209E" w:rsidRDefault="00A4078B" w:rsidP="00A4078B">
      <w:pPr>
        <w:pStyle w:val="Style1"/>
        <w:ind w:firstLine="720"/>
        <w:rPr>
          <w:lang w:bidi="he-IL"/>
        </w:rPr>
      </w:pPr>
      <w:r w:rsidRPr="005A209E">
        <w:rPr>
          <w:lang w:bidi="he-IL"/>
        </w:rPr>
        <w:t xml:space="preserve">a large and mighty people </w:t>
      </w:r>
      <w:proofErr w:type="gramStart"/>
      <w:r w:rsidRPr="005A209E">
        <w:rPr>
          <w:lang w:bidi="he-IL"/>
        </w:rPr>
        <w:t>is</w:t>
      </w:r>
      <w:proofErr w:type="gramEnd"/>
      <w:r w:rsidRPr="005A209E">
        <w:rPr>
          <w:lang w:bidi="he-IL"/>
        </w:rPr>
        <w:t xml:space="preserve"> coming.</w:t>
      </w:r>
    </w:p>
    <w:p w:rsidR="00A4078B" w:rsidRPr="005A209E" w:rsidRDefault="00A4078B" w:rsidP="00A4078B">
      <w:pPr>
        <w:pStyle w:val="Style1"/>
        <w:rPr>
          <w:lang w:bidi="he-IL"/>
        </w:rPr>
      </w:pPr>
      <w:r w:rsidRPr="005A209E">
        <w:rPr>
          <w:lang w:bidi="he-IL"/>
        </w:rPr>
        <w:t xml:space="preserve">There has been nothing like it from ancient times, </w:t>
      </w:r>
    </w:p>
    <w:p w:rsidR="00A4078B" w:rsidRPr="005A209E" w:rsidRDefault="00A4078B" w:rsidP="00A4078B">
      <w:pPr>
        <w:pStyle w:val="Style1"/>
        <w:rPr>
          <w:lang w:bidi="he-IL"/>
        </w:rPr>
      </w:pPr>
      <w:r w:rsidRPr="005A209E">
        <w:rPr>
          <w:lang w:bidi="he-IL"/>
        </w:rPr>
        <w:t xml:space="preserve">nor will there ever be again for generations to come. </w:t>
      </w:r>
    </w:p>
    <w:p w:rsidR="00A4078B" w:rsidRPr="005A209E" w:rsidRDefault="00A4078B" w:rsidP="00A4078B">
      <w:pPr>
        <w:pStyle w:val="Style1"/>
        <w:rPr>
          <w:lang w:bidi="he-IL"/>
        </w:rPr>
      </w:pPr>
      <w:r w:rsidRPr="005A209E">
        <w:rPr>
          <w:vertAlign w:val="superscript"/>
          <w:lang w:bidi="he-IL"/>
        </w:rPr>
        <w:t>3</w:t>
      </w:r>
      <w:r w:rsidRPr="005A209E">
        <w:rPr>
          <w:lang w:bidi="he-IL"/>
        </w:rPr>
        <w:t>In front of them, fire devours.</w:t>
      </w:r>
    </w:p>
    <w:p w:rsidR="00A4078B" w:rsidRPr="005A209E" w:rsidRDefault="00A4078B" w:rsidP="00A4078B">
      <w:pPr>
        <w:pStyle w:val="Style1"/>
        <w:rPr>
          <w:lang w:bidi="he-IL"/>
        </w:rPr>
      </w:pPr>
      <w:r w:rsidRPr="005A209E">
        <w:rPr>
          <w:lang w:bidi="he-IL"/>
        </w:rPr>
        <w:t xml:space="preserve">Behind them, a flame </w:t>
      </w:r>
      <w:proofErr w:type="gramStart"/>
      <w:r w:rsidRPr="005A209E">
        <w:rPr>
          <w:lang w:bidi="he-IL"/>
        </w:rPr>
        <w:t>blazes</w:t>
      </w:r>
      <w:proofErr w:type="gramEnd"/>
      <w:r w:rsidRPr="005A209E">
        <w:rPr>
          <w:lang w:bidi="he-IL"/>
        </w:rPr>
        <w:t>.</w:t>
      </w:r>
    </w:p>
    <w:p w:rsidR="00A4078B" w:rsidRPr="005A209E" w:rsidRDefault="00A4078B" w:rsidP="00A4078B">
      <w:pPr>
        <w:pStyle w:val="Style1"/>
        <w:rPr>
          <w:lang w:bidi="he-IL"/>
        </w:rPr>
      </w:pPr>
      <w:r w:rsidRPr="005A209E">
        <w:rPr>
          <w:lang w:bidi="he-IL"/>
        </w:rPr>
        <w:t xml:space="preserve">In front of them, the land is like the Garden of Eden. </w:t>
      </w:r>
    </w:p>
    <w:p w:rsidR="00A4078B" w:rsidRPr="005A209E" w:rsidRDefault="00A4078B" w:rsidP="00A4078B">
      <w:pPr>
        <w:pStyle w:val="Style1"/>
        <w:rPr>
          <w:lang w:bidi="he-IL"/>
        </w:rPr>
      </w:pPr>
      <w:r w:rsidRPr="005A209E">
        <w:rPr>
          <w:lang w:bidi="he-IL"/>
        </w:rPr>
        <w:t>Behind them, it is a desolate wilderness.</w:t>
      </w:r>
    </w:p>
    <w:p w:rsidR="00A4078B" w:rsidRPr="005A209E" w:rsidRDefault="00A4078B" w:rsidP="00A4078B">
      <w:pPr>
        <w:pStyle w:val="Style1"/>
        <w:rPr>
          <w:lang w:bidi="he-IL"/>
        </w:rPr>
      </w:pPr>
      <w:r w:rsidRPr="005A209E">
        <w:rPr>
          <w:lang w:bidi="he-IL"/>
        </w:rPr>
        <w:t>There is no escaping them.</w:t>
      </w:r>
    </w:p>
    <w:p w:rsidR="00A4078B" w:rsidRPr="005A209E" w:rsidRDefault="00A4078B" w:rsidP="00A4078B">
      <w:pPr>
        <w:pStyle w:val="Style1"/>
        <w:rPr>
          <w:lang w:bidi="he-IL"/>
        </w:rPr>
      </w:pPr>
      <w:r w:rsidRPr="005A209E">
        <w:rPr>
          <w:vertAlign w:val="superscript"/>
          <w:lang w:bidi="he-IL"/>
        </w:rPr>
        <w:t>10</w:t>
      </w:r>
      <w:r w:rsidRPr="005A209E">
        <w:rPr>
          <w:lang w:bidi="he-IL"/>
        </w:rPr>
        <w:t xml:space="preserve">In front of them the earth quakes. </w:t>
      </w:r>
    </w:p>
    <w:p w:rsidR="00A4078B" w:rsidRPr="005A209E" w:rsidRDefault="00A4078B" w:rsidP="00A4078B">
      <w:pPr>
        <w:pStyle w:val="Style1"/>
        <w:rPr>
          <w:lang w:bidi="he-IL"/>
        </w:rPr>
      </w:pPr>
      <w:r w:rsidRPr="005A209E">
        <w:rPr>
          <w:lang w:bidi="he-IL"/>
        </w:rPr>
        <w:t>The sky shudders.</w:t>
      </w:r>
    </w:p>
    <w:p w:rsidR="00A4078B" w:rsidRPr="005A209E" w:rsidRDefault="00A4078B" w:rsidP="00A4078B">
      <w:pPr>
        <w:pStyle w:val="Style1"/>
        <w:rPr>
          <w:lang w:bidi="he-IL"/>
        </w:rPr>
      </w:pPr>
      <w:r w:rsidRPr="005A209E">
        <w:rPr>
          <w:lang w:bidi="he-IL"/>
        </w:rPr>
        <w:t xml:space="preserve">The sun and moon become dark, </w:t>
      </w:r>
    </w:p>
    <w:p w:rsidR="00A4078B" w:rsidRPr="005A209E" w:rsidRDefault="00A4078B" w:rsidP="00A4078B">
      <w:pPr>
        <w:pStyle w:val="Style1"/>
        <w:rPr>
          <w:lang w:bidi="he-IL"/>
        </w:rPr>
      </w:pPr>
      <w:r w:rsidRPr="005A209E">
        <w:rPr>
          <w:lang w:bidi="he-IL"/>
        </w:rPr>
        <w:t>and the stars stop shining.</w:t>
      </w:r>
    </w:p>
    <w:p w:rsidR="00A4078B" w:rsidRPr="005A209E" w:rsidRDefault="00A4078B" w:rsidP="00A4078B">
      <w:pPr>
        <w:pStyle w:val="Style1"/>
        <w:rPr>
          <w:lang w:bidi="he-IL"/>
        </w:rPr>
      </w:pPr>
      <w:r w:rsidRPr="005A209E">
        <w:rPr>
          <w:vertAlign w:val="superscript"/>
          <w:lang w:bidi="he-IL"/>
        </w:rPr>
        <w:t>11</w:t>
      </w:r>
      <w:r w:rsidRPr="005A209E">
        <w:rPr>
          <w:lang w:bidi="he-IL"/>
        </w:rPr>
        <w:t xml:space="preserve">The </w:t>
      </w:r>
      <w:r w:rsidR="00ED0267" w:rsidRPr="00ED0267">
        <w:rPr>
          <w:smallCaps/>
          <w:lang w:bidi="he-IL"/>
        </w:rPr>
        <w:t>Lord</w:t>
      </w:r>
      <w:r w:rsidRPr="005A209E">
        <w:rPr>
          <w:lang w:bidi="he-IL"/>
        </w:rPr>
        <w:t xml:space="preserve"> shouts at the head of his army.</w:t>
      </w:r>
    </w:p>
    <w:p w:rsidR="00A4078B" w:rsidRPr="005A209E" w:rsidRDefault="00A4078B" w:rsidP="00A4078B">
      <w:pPr>
        <w:pStyle w:val="Style1"/>
        <w:rPr>
          <w:lang w:bidi="he-IL"/>
        </w:rPr>
      </w:pPr>
      <w:r w:rsidRPr="005A209E">
        <w:rPr>
          <w:lang w:bidi="he-IL"/>
        </w:rPr>
        <w:t>His forces are very numerous,</w:t>
      </w:r>
    </w:p>
    <w:p w:rsidR="00A4078B" w:rsidRPr="005A209E" w:rsidRDefault="00A4078B" w:rsidP="00A4078B">
      <w:pPr>
        <w:pStyle w:val="Style1"/>
        <w:rPr>
          <w:lang w:bidi="he-IL"/>
        </w:rPr>
      </w:pPr>
      <w:r w:rsidRPr="005A209E">
        <w:rPr>
          <w:lang w:bidi="he-IL"/>
        </w:rPr>
        <w:t>and those who obey his command are powerful.</w:t>
      </w:r>
    </w:p>
    <w:p w:rsidR="00A4078B" w:rsidRPr="005A209E" w:rsidRDefault="00A4078B" w:rsidP="00A4078B">
      <w:pPr>
        <w:pStyle w:val="Style1"/>
        <w:rPr>
          <w:lang w:bidi="he-IL"/>
        </w:rPr>
      </w:pPr>
      <w:r w:rsidRPr="005A209E">
        <w:rPr>
          <w:lang w:bidi="he-IL"/>
        </w:rPr>
        <w:t xml:space="preserve">The Day of the </w:t>
      </w:r>
      <w:r w:rsidR="00ED0267" w:rsidRPr="00ED0267">
        <w:rPr>
          <w:smallCaps/>
          <w:lang w:bidi="he-IL"/>
        </w:rPr>
        <w:t>Lord</w:t>
      </w:r>
      <w:r w:rsidRPr="005A209E">
        <w:rPr>
          <w:lang w:bidi="he-IL"/>
        </w:rPr>
        <w:t xml:space="preserve"> is great. It is terrifying. </w:t>
      </w:r>
    </w:p>
    <w:p w:rsidR="00A4078B" w:rsidRPr="005A209E" w:rsidRDefault="00A4078B" w:rsidP="00A4078B">
      <w:pPr>
        <w:pStyle w:val="Style1"/>
        <w:rPr>
          <w:lang w:bidi="he-IL"/>
        </w:rPr>
      </w:pPr>
      <w:r w:rsidRPr="005A209E">
        <w:rPr>
          <w:lang w:bidi="he-IL"/>
        </w:rPr>
        <w:t>Who can endure it?</w:t>
      </w:r>
    </w:p>
    <w:p w:rsidR="00A4078B" w:rsidRPr="005A209E" w:rsidRDefault="00A4078B" w:rsidP="00A4078B">
      <w:pPr>
        <w:pStyle w:val="Style1"/>
        <w:rPr>
          <w:lang w:bidi="he-IL"/>
        </w:rPr>
      </w:pPr>
      <w:r w:rsidRPr="005A209E">
        <w:rPr>
          <w:vertAlign w:val="superscript"/>
          <w:lang w:bidi="he-IL"/>
        </w:rPr>
        <w:t>12</w:t>
      </w:r>
      <w:r w:rsidRPr="005A209E">
        <w:rPr>
          <w:lang w:bidi="he-IL"/>
        </w:rPr>
        <w:t xml:space="preserve">Even now, declares the </w:t>
      </w:r>
      <w:r w:rsidR="00ED0267" w:rsidRPr="00ED0267">
        <w:rPr>
          <w:smallCaps/>
          <w:lang w:bidi="he-IL"/>
        </w:rPr>
        <w:t>Lord</w:t>
      </w:r>
      <w:r w:rsidRPr="005A209E">
        <w:rPr>
          <w:lang w:bidi="he-IL"/>
        </w:rPr>
        <w:t xml:space="preserve">, </w:t>
      </w:r>
    </w:p>
    <w:p w:rsidR="00A4078B" w:rsidRPr="005A209E" w:rsidRDefault="00A4078B" w:rsidP="00A4078B">
      <w:pPr>
        <w:pStyle w:val="Style1"/>
        <w:rPr>
          <w:lang w:bidi="he-IL"/>
        </w:rPr>
      </w:pPr>
      <w:r w:rsidRPr="005A209E">
        <w:rPr>
          <w:lang w:bidi="he-IL"/>
        </w:rPr>
        <w:t xml:space="preserve">return to me with all your heart, </w:t>
      </w:r>
    </w:p>
    <w:p w:rsidR="00A4078B" w:rsidRPr="005A209E" w:rsidRDefault="00A4078B" w:rsidP="00A4078B">
      <w:pPr>
        <w:pStyle w:val="Style1"/>
        <w:rPr>
          <w:lang w:bidi="he-IL"/>
        </w:rPr>
      </w:pPr>
      <w:r w:rsidRPr="005A209E">
        <w:rPr>
          <w:lang w:bidi="he-IL"/>
        </w:rPr>
        <w:t>with fasting and weeping and grief.</w:t>
      </w:r>
    </w:p>
    <w:p w:rsidR="00A4078B" w:rsidRPr="005A209E" w:rsidRDefault="00A4078B" w:rsidP="00A4078B">
      <w:pPr>
        <w:pStyle w:val="Style1"/>
        <w:rPr>
          <w:lang w:bidi="he-IL"/>
        </w:rPr>
      </w:pPr>
      <w:r w:rsidRPr="005A209E">
        <w:rPr>
          <w:vertAlign w:val="superscript"/>
          <w:lang w:bidi="he-IL"/>
        </w:rPr>
        <w:t>13</w:t>
      </w:r>
      <w:r w:rsidRPr="005A209E">
        <w:rPr>
          <w:lang w:bidi="he-IL"/>
        </w:rPr>
        <w:t xml:space="preserve">Tear your heart and not your clothing. </w:t>
      </w:r>
    </w:p>
    <w:p w:rsidR="00A4078B" w:rsidRPr="005A209E" w:rsidRDefault="00A4078B" w:rsidP="00A4078B">
      <w:pPr>
        <w:pStyle w:val="Style1"/>
        <w:rPr>
          <w:lang w:bidi="he-IL"/>
        </w:rPr>
      </w:pPr>
      <w:r w:rsidRPr="005A209E">
        <w:rPr>
          <w:lang w:bidi="he-IL"/>
        </w:rPr>
        <w:t xml:space="preserve">Return to the </w:t>
      </w:r>
      <w:r w:rsidR="00ED0267" w:rsidRPr="00ED0267">
        <w:rPr>
          <w:smallCaps/>
          <w:lang w:bidi="he-IL"/>
        </w:rPr>
        <w:t>Lord</w:t>
      </w:r>
      <w:r w:rsidRPr="005A209E">
        <w:rPr>
          <w:lang w:bidi="he-IL"/>
        </w:rPr>
        <w:t xml:space="preserve"> your God,</w:t>
      </w:r>
    </w:p>
    <w:p w:rsidR="00A4078B" w:rsidRPr="005A209E" w:rsidRDefault="00A4078B" w:rsidP="00A4078B">
      <w:pPr>
        <w:pStyle w:val="Style1"/>
        <w:rPr>
          <w:lang w:bidi="he-IL"/>
        </w:rPr>
      </w:pPr>
      <w:r w:rsidRPr="005A209E">
        <w:rPr>
          <w:lang w:bidi="he-IL"/>
        </w:rPr>
        <w:t xml:space="preserve">for he is gracious and compassionate, </w:t>
      </w:r>
    </w:p>
    <w:p w:rsidR="00A4078B" w:rsidRPr="005A209E" w:rsidRDefault="00A4078B" w:rsidP="00A4078B">
      <w:pPr>
        <w:pStyle w:val="Style1"/>
        <w:rPr>
          <w:lang w:bidi="he-IL"/>
        </w:rPr>
      </w:pPr>
      <w:r w:rsidRPr="005A209E">
        <w:rPr>
          <w:lang w:bidi="he-IL"/>
        </w:rPr>
        <w:t xml:space="preserve">slow to anger and abounding in mercy, </w:t>
      </w:r>
    </w:p>
    <w:p w:rsidR="00D3032D" w:rsidRPr="005A209E" w:rsidRDefault="00A4078B" w:rsidP="00A4078B">
      <w:pPr>
        <w:pStyle w:val="Style1"/>
        <w:rPr>
          <w:lang w:bidi="he-IL"/>
        </w:rPr>
      </w:pPr>
      <w:r w:rsidRPr="005A209E">
        <w:rPr>
          <w:lang w:bidi="he-IL"/>
        </w:rPr>
        <w:t>and he relents from sending disaster.</w:t>
      </w:r>
    </w:p>
    <w:p w:rsidR="00D3032D" w:rsidRPr="005A209E" w:rsidRDefault="00A4078B" w:rsidP="00A4078B">
      <w:pPr>
        <w:pStyle w:val="Style1"/>
        <w:ind w:firstLine="0"/>
        <w:rPr>
          <w:b/>
          <w:bCs/>
          <w:sz w:val="36"/>
        </w:rPr>
      </w:pPr>
      <w:r w:rsidRPr="005A209E">
        <w:br w:type="column"/>
      </w:r>
      <w:r w:rsidR="00D3032D" w:rsidRPr="005A209E">
        <w:rPr>
          <w:b/>
          <w:bCs/>
          <w:sz w:val="36"/>
        </w:rPr>
        <w:lastRenderedPageBreak/>
        <w:t>Fourth Lesson</w:t>
      </w:r>
    </w:p>
    <w:p w:rsidR="005A209E" w:rsidRPr="005A209E" w:rsidRDefault="005A209E" w:rsidP="005A209E">
      <w:pPr>
        <w:pStyle w:val="Style1"/>
        <w:ind w:firstLine="0"/>
        <w:rPr>
          <w:b/>
        </w:rPr>
      </w:pPr>
      <w:r w:rsidRPr="005A209E">
        <w:rPr>
          <w:b/>
        </w:rPr>
        <w:t>1 John 1:5–9</w:t>
      </w:r>
    </w:p>
    <w:p w:rsidR="005A209E" w:rsidRPr="005A209E" w:rsidRDefault="005A209E" w:rsidP="005A209E">
      <w:pPr>
        <w:pStyle w:val="Style1"/>
      </w:pPr>
      <w:r w:rsidRPr="005A209E">
        <w:rPr>
          <w:vertAlign w:val="superscript"/>
          <w:lang w:val="en"/>
        </w:rPr>
        <w:t>5</w:t>
      </w:r>
      <w:r w:rsidRPr="005A209E">
        <w:t xml:space="preserve">This is the message we heard from him and proclaim to you: God is light. In him there is no darkness at all. </w:t>
      </w:r>
      <w:r w:rsidRPr="005A209E">
        <w:rPr>
          <w:vertAlign w:val="superscript"/>
          <w:lang w:val="en"/>
        </w:rPr>
        <w:t>6</w:t>
      </w:r>
      <w:r w:rsidRPr="005A209E">
        <w:t xml:space="preserve">If we say we have fellowship with him but still walk in darkness, we are lying and do not put the truth into practice. </w:t>
      </w:r>
      <w:r w:rsidRPr="005A209E">
        <w:rPr>
          <w:vertAlign w:val="superscript"/>
          <w:lang w:val="en"/>
        </w:rPr>
        <w:t>7</w:t>
      </w:r>
      <w:r w:rsidRPr="005A209E">
        <w:t xml:space="preserve">But if we walk in the light, just as he is in the light, we have fellowship with one another, and the blood of Jesus Christ, his Son, cleanses us from all sin. </w:t>
      </w:r>
      <w:r w:rsidRPr="005A209E">
        <w:rPr>
          <w:vertAlign w:val="superscript"/>
          <w:lang w:val="en"/>
        </w:rPr>
        <w:t>8</w:t>
      </w:r>
      <w:r w:rsidRPr="005A209E">
        <w:t xml:space="preserve">If we say we have no sin, we deceive ourselves, and the truth is not in us. </w:t>
      </w:r>
      <w:r w:rsidRPr="005A209E">
        <w:rPr>
          <w:vertAlign w:val="superscript"/>
          <w:lang w:val="en"/>
        </w:rPr>
        <w:t>9</w:t>
      </w:r>
      <w:r w:rsidRPr="005A209E">
        <w:t xml:space="preserve">If we confess our sins, he is faithful and just to forgive us our sins and to cleanse us from all unrighteousness. </w:t>
      </w:r>
    </w:p>
    <w:p w:rsidR="00CD51EF" w:rsidRPr="005A209E" w:rsidRDefault="00CD51EF" w:rsidP="00CD51EF">
      <w:pPr>
        <w:pStyle w:val="Style1"/>
        <w:rPr>
          <w:rFonts w:eastAsia="Palatino"/>
        </w:rPr>
      </w:pPr>
    </w:p>
    <w:p w:rsidR="00AE3F32" w:rsidRPr="005A209E" w:rsidRDefault="00AE3F32" w:rsidP="00AE3F32">
      <w:pPr>
        <w:pStyle w:val="Style1"/>
        <w:ind w:firstLine="0"/>
        <w:rPr>
          <w:b/>
          <w:bCs/>
          <w:sz w:val="36"/>
        </w:rPr>
      </w:pPr>
      <w:r w:rsidRPr="005A209E">
        <w:rPr>
          <w:b/>
          <w:bCs/>
          <w:sz w:val="36"/>
        </w:rPr>
        <w:t>Fifth Lesson</w:t>
      </w:r>
    </w:p>
    <w:p w:rsidR="00AE3F32" w:rsidRPr="005A209E" w:rsidRDefault="005A209E" w:rsidP="00AE3F32">
      <w:pPr>
        <w:pStyle w:val="Style1"/>
        <w:ind w:firstLine="0"/>
        <w:rPr>
          <w:b/>
        </w:rPr>
      </w:pPr>
      <w:r>
        <w:rPr>
          <w:b/>
        </w:rPr>
        <w:t>Psalm 27</w:t>
      </w:r>
    </w:p>
    <w:p w:rsidR="005A209E" w:rsidRDefault="005A209E" w:rsidP="005A209E">
      <w:pPr>
        <w:pStyle w:val="Style1"/>
      </w:pPr>
      <w:r w:rsidRPr="005A209E">
        <w:t xml:space="preserve">The </w:t>
      </w:r>
      <w:r w:rsidR="00ED0267" w:rsidRPr="00ED0267">
        <w:rPr>
          <w:smallCaps/>
        </w:rPr>
        <w:t>Lord</w:t>
      </w:r>
      <w:r w:rsidRPr="005A209E">
        <w:t xml:space="preserve"> is my light and my salvation— </w:t>
      </w:r>
    </w:p>
    <w:p w:rsidR="005A209E" w:rsidRPr="005A209E" w:rsidRDefault="005A209E" w:rsidP="005A209E">
      <w:pPr>
        <w:pStyle w:val="Style1"/>
      </w:pPr>
      <w:r w:rsidRPr="005A209E">
        <w:t xml:space="preserve">whom </w:t>
      </w:r>
      <w:proofErr w:type="gramStart"/>
      <w:r w:rsidRPr="005A209E">
        <w:t>shall</w:t>
      </w:r>
      <w:proofErr w:type="gramEnd"/>
      <w:r w:rsidRPr="005A209E">
        <w:t xml:space="preserve"> I fear?</w:t>
      </w:r>
    </w:p>
    <w:p w:rsidR="005A209E" w:rsidRDefault="005A209E" w:rsidP="005A209E">
      <w:pPr>
        <w:pStyle w:val="Style1"/>
      </w:pPr>
      <w:r w:rsidRPr="005A209E">
        <w:t xml:space="preserve">The </w:t>
      </w:r>
      <w:r w:rsidR="00ED0267" w:rsidRPr="00ED0267">
        <w:rPr>
          <w:smallCaps/>
        </w:rPr>
        <w:t>Lord</w:t>
      </w:r>
      <w:r w:rsidRPr="005A209E">
        <w:t xml:space="preserve"> is the stronghold of my life— </w:t>
      </w:r>
    </w:p>
    <w:p w:rsidR="005A209E" w:rsidRPr="005A209E" w:rsidRDefault="005A209E" w:rsidP="005A209E">
      <w:pPr>
        <w:pStyle w:val="Style1"/>
      </w:pPr>
      <w:r w:rsidRPr="005A209E">
        <w:t>of whom shall I be afraid?</w:t>
      </w:r>
    </w:p>
    <w:p w:rsidR="005A209E" w:rsidRDefault="005A209E" w:rsidP="005A209E">
      <w:pPr>
        <w:pStyle w:val="Style1"/>
      </w:pPr>
      <w:r w:rsidRPr="005A209E">
        <w:rPr>
          <w:vertAlign w:val="superscript"/>
        </w:rPr>
        <w:t>2</w:t>
      </w:r>
      <w:r w:rsidRPr="005A209E">
        <w:t xml:space="preserve">When evildoers advance against me to eat my flesh, </w:t>
      </w:r>
    </w:p>
    <w:p w:rsidR="005A209E" w:rsidRPr="005A209E" w:rsidRDefault="005A209E" w:rsidP="005A209E">
      <w:pPr>
        <w:pStyle w:val="Style1"/>
      </w:pPr>
      <w:r w:rsidRPr="005A209E">
        <w:t>when my foes and my enemies come against me,</w:t>
      </w:r>
    </w:p>
    <w:p w:rsidR="005A209E" w:rsidRPr="005A209E" w:rsidRDefault="005A209E" w:rsidP="005A209E">
      <w:pPr>
        <w:pStyle w:val="Style1"/>
      </w:pPr>
      <w:r w:rsidRPr="005A209E">
        <w:t>it is they who will stumble and fall.</w:t>
      </w:r>
    </w:p>
    <w:p w:rsidR="005A209E" w:rsidRDefault="005A209E" w:rsidP="005A209E">
      <w:pPr>
        <w:pStyle w:val="Style1"/>
      </w:pPr>
      <w:r w:rsidRPr="005A209E">
        <w:rPr>
          <w:vertAlign w:val="superscript"/>
        </w:rPr>
        <w:t>3</w:t>
      </w:r>
      <w:r w:rsidRPr="005A209E">
        <w:t xml:space="preserve">If an army lines up against me, my heart will not fear. </w:t>
      </w:r>
    </w:p>
    <w:p w:rsidR="005A209E" w:rsidRPr="005A209E" w:rsidRDefault="005A209E" w:rsidP="005A209E">
      <w:pPr>
        <w:pStyle w:val="Style1"/>
      </w:pPr>
      <w:r w:rsidRPr="005A209E">
        <w:t>If war rises against me, even then I will keep trusting.</w:t>
      </w:r>
    </w:p>
    <w:p w:rsidR="005A209E" w:rsidRPr="005A209E" w:rsidRDefault="005A209E" w:rsidP="005A209E">
      <w:pPr>
        <w:pStyle w:val="Style1"/>
      </w:pPr>
      <w:r w:rsidRPr="005A209E">
        <w:rPr>
          <w:vertAlign w:val="superscript"/>
        </w:rPr>
        <w:t>4</w:t>
      </w:r>
      <w:r w:rsidRPr="005A209E">
        <w:t xml:space="preserve">One thing I ask from the </w:t>
      </w:r>
      <w:r w:rsidR="00ED0267" w:rsidRPr="00ED0267">
        <w:rPr>
          <w:smallCaps/>
        </w:rPr>
        <w:t>Lord</w:t>
      </w:r>
      <w:r w:rsidRPr="005A209E">
        <w:t>. This is what I seek:</w:t>
      </w:r>
    </w:p>
    <w:p w:rsidR="005A209E" w:rsidRDefault="005A209E" w:rsidP="005A209E">
      <w:pPr>
        <w:pStyle w:val="Style1"/>
      </w:pPr>
      <w:r w:rsidRPr="005A209E">
        <w:t xml:space="preserve">that I live in the house of the </w:t>
      </w:r>
      <w:r w:rsidR="00ED0267" w:rsidRPr="00ED0267">
        <w:rPr>
          <w:smallCaps/>
        </w:rPr>
        <w:t>Lord</w:t>
      </w:r>
      <w:r w:rsidRPr="005A209E">
        <w:t xml:space="preserve"> all the days of my life, </w:t>
      </w:r>
    </w:p>
    <w:p w:rsidR="005A209E" w:rsidRPr="005A209E" w:rsidRDefault="005A209E" w:rsidP="005A209E">
      <w:pPr>
        <w:pStyle w:val="Style1"/>
        <w:ind w:firstLine="720"/>
      </w:pPr>
      <w:r w:rsidRPr="005A209E">
        <w:t xml:space="preserve">to gaze on the beauty of the </w:t>
      </w:r>
      <w:r w:rsidR="00ED0267" w:rsidRPr="00ED0267">
        <w:rPr>
          <w:smallCaps/>
        </w:rPr>
        <w:t>Lord</w:t>
      </w:r>
      <w:r w:rsidRPr="005A209E">
        <w:t>,</w:t>
      </w:r>
    </w:p>
    <w:p w:rsidR="005A209E" w:rsidRPr="005A209E" w:rsidRDefault="005A209E" w:rsidP="005A209E">
      <w:pPr>
        <w:pStyle w:val="Style1"/>
        <w:ind w:firstLine="720"/>
      </w:pPr>
      <w:r w:rsidRPr="005A209E">
        <w:t>and to seek him in his temple.</w:t>
      </w:r>
    </w:p>
    <w:p w:rsidR="005A209E" w:rsidRDefault="005A209E" w:rsidP="005A209E">
      <w:pPr>
        <w:pStyle w:val="Style1"/>
      </w:pPr>
      <w:r w:rsidRPr="005A209E">
        <w:rPr>
          <w:vertAlign w:val="superscript"/>
        </w:rPr>
        <w:t>5</w:t>
      </w:r>
      <w:r w:rsidRPr="005A209E">
        <w:t xml:space="preserve">Yes, he will hide me in his shelter on the day of trouble. </w:t>
      </w:r>
    </w:p>
    <w:p w:rsidR="005A209E" w:rsidRPr="005A209E" w:rsidRDefault="005A209E" w:rsidP="005A209E">
      <w:pPr>
        <w:pStyle w:val="Style1"/>
      </w:pPr>
      <w:r w:rsidRPr="005A209E">
        <w:t>He will hide me in his tent.</w:t>
      </w:r>
    </w:p>
    <w:p w:rsidR="005A209E" w:rsidRPr="005A209E" w:rsidRDefault="005A209E" w:rsidP="005A209E">
      <w:pPr>
        <w:pStyle w:val="Style1"/>
      </w:pPr>
      <w:r w:rsidRPr="005A209E">
        <w:t>He will set me high on a rock.</w:t>
      </w:r>
    </w:p>
    <w:p w:rsidR="005A209E" w:rsidRDefault="005A209E" w:rsidP="005A209E">
      <w:pPr>
        <w:pStyle w:val="Style1"/>
      </w:pPr>
      <w:r w:rsidRPr="005A209E">
        <w:rPr>
          <w:vertAlign w:val="superscript"/>
        </w:rPr>
        <w:t>6</w:t>
      </w:r>
      <w:r w:rsidRPr="005A209E">
        <w:t xml:space="preserve">Then my head will be </w:t>
      </w:r>
      <w:proofErr w:type="gramStart"/>
      <w:r w:rsidRPr="005A209E">
        <w:t>lifted up</w:t>
      </w:r>
      <w:proofErr w:type="gramEnd"/>
      <w:r w:rsidRPr="005A209E">
        <w:t xml:space="preserve"> above the enemies who surround me. </w:t>
      </w:r>
    </w:p>
    <w:p w:rsidR="005A209E" w:rsidRPr="005A209E" w:rsidRDefault="005A209E" w:rsidP="005A209E">
      <w:pPr>
        <w:pStyle w:val="Style1"/>
      </w:pPr>
      <w:r w:rsidRPr="005A209E">
        <w:t>I will offer sacrifices at his tent with a joyful shout.</w:t>
      </w:r>
    </w:p>
    <w:p w:rsidR="005A209E" w:rsidRPr="005A209E" w:rsidRDefault="005A209E" w:rsidP="005A209E">
      <w:pPr>
        <w:pStyle w:val="Style1"/>
      </w:pPr>
      <w:r w:rsidRPr="005A209E">
        <w:t>I will sing and make music to the Lord.</w:t>
      </w:r>
    </w:p>
    <w:p w:rsidR="005A209E" w:rsidRDefault="005A209E" w:rsidP="005A209E">
      <w:pPr>
        <w:pStyle w:val="Style1"/>
      </w:pPr>
      <w:r w:rsidRPr="005A209E">
        <w:rPr>
          <w:vertAlign w:val="superscript"/>
        </w:rPr>
        <w:t>7</w:t>
      </w:r>
      <w:r w:rsidRPr="005A209E">
        <w:t xml:space="preserve">Hear me, O Lord. With my voice I call. </w:t>
      </w:r>
    </w:p>
    <w:p w:rsidR="005A209E" w:rsidRPr="005A209E" w:rsidRDefault="005A209E" w:rsidP="005A209E">
      <w:pPr>
        <w:pStyle w:val="Style1"/>
      </w:pPr>
      <w:r w:rsidRPr="005A209E">
        <w:t>Be merciful to me and answer me.</w:t>
      </w:r>
    </w:p>
    <w:p w:rsidR="005A209E" w:rsidRDefault="005A209E" w:rsidP="005A209E">
      <w:pPr>
        <w:pStyle w:val="Style1"/>
      </w:pPr>
      <w:r w:rsidRPr="005A209E">
        <w:rPr>
          <w:vertAlign w:val="superscript"/>
        </w:rPr>
        <w:t>8</w:t>
      </w:r>
      <w:r w:rsidRPr="005A209E">
        <w:t xml:space="preserve">When you say, “Seek my face,” my heart says to you, </w:t>
      </w:r>
    </w:p>
    <w:p w:rsidR="005A209E" w:rsidRPr="005A209E" w:rsidRDefault="005A209E" w:rsidP="005A209E">
      <w:pPr>
        <w:pStyle w:val="Style1"/>
        <w:ind w:firstLine="720"/>
      </w:pPr>
      <w:r w:rsidRPr="005A209E">
        <w:t xml:space="preserve">“Your face, </w:t>
      </w:r>
      <w:r w:rsidR="00ED0267" w:rsidRPr="00ED0267">
        <w:rPr>
          <w:smallCaps/>
        </w:rPr>
        <w:t>Lord</w:t>
      </w:r>
      <w:r w:rsidRPr="005A209E">
        <w:t>, I will seek.”</w:t>
      </w:r>
    </w:p>
    <w:p w:rsidR="005A209E" w:rsidRPr="005A209E" w:rsidRDefault="005A209E" w:rsidP="005A209E">
      <w:pPr>
        <w:pStyle w:val="Style1"/>
      </w:pPr>
      <w:r w:rsidRPr="005A209E">
        <w:rPr>
          <w:vertAlign w:val="superscript"/>
        </w:rPr>
        <w:t>9</w:t>
      </w:r>
      <w:r w:rsidRPr="005A209E">
        <w:t>Do not hide your face from me.</w:t>
      </w:r>
    </w:p>
    <w:p w:rsidR="005A209E" w:rsidRPr="005A209E" w:rsidRDefault="005A209E" w:rsidP="005A209E">
      <w:pPr>
        <w:pStyle w:val="Style1"/>
      </w:pPr>
      <w:r w:rsidRPr="005A209E">
        <w:t>Do not turn your servant away in anger. You have been my help.</w:t>
      </w:r>
    </w:p>
    <w:p w:rsidR="005A209E" w:rsidRPr="005A209E" w:rsidRDefault="005A209E" w:rsidP="005A209E">
      <w:pPr>
        <w:pStyle w:val="Style1"/>
      </w:pPr>
      <w:r w:rsidRPr="005A209E">
        <w:t>Do not reject me or forsake me, O God who saves me.</w:t>
      </w:r>
    </w:p>
    <w:p w:rsidR="005A209E" w:rsidRDefault="005A209E" w:rsidP="005A209E">
      <w:pPr>
        <w:pStyle w:val="Style1"/>
      </w:pPr>
      <w:r w:rsidRPr="005A209E">
        <w:rPr>
          <w:vertAlign w:val="superscript"/>
        </w:rPr>
        <w:t>10</w:t>
      </w:r>
      <w:r w:rsidRPr="005A209E">
        <w:t xml:space="preserve">If my father and my mother abandoned me, </w:t>
      </w:r>
    </w:p>
    <w:p w:rsidR="005A209E" w:rsidRPr="005A209E" w:rsidRDefault="005A209E" w:rsidP="005A209E">
      <w:pPr>
        <w:pStyle w:val="Style1"/>
        <w:ind w:firstLine="720"/>
      </w:pPr>
      <w:r w:rsidRPr="005A209E">
        <w:t xml:space="preserve">the </w:t>
      </w:r>
      <w:r w:rsidR="00ED0267" w:rsidRPr="00ED0267">
        <w:rPr>
          <w:smallCaps/>
        </w:rPr>
        <w:t>Lord</w:t>
      </w:r>
      <w:r w:rsidRPr="005A209E">
        <w:t xml:space="preserve"> would take me in.</w:t>
      </w:r>
    </w:p>
    <w:p w:rsidR="005A209E" w:rsidRPr="005A209E" w:rsidRDefault="005A209E" w:rsidP="005A209E">
      <w:pPr>
        <w:pStyle w:val="Style1"/>
      </w:pPr>
      <w:r w:rsidRPr="005A209E">
        <w:rPr>
          <w:vertAlign w:val="superscript"/>
        </w:rPr>
        <w:t>11</w:t>
      </w:r>
      <w:r w:rsidR="00ED0267" w:rsidRPr="00ED0267">
        <w:rPr>
          <w:smallCaps/>
        </w:rPr>
        <w:t>Lord</w:t>
      </w:r>
      <w:r w:rsidRPr="005A209E">
        <w:t>, teach me your way,</w:t>
      </w:r>
    </w:p>
    <w:p w:rsidR="005A209E" w:rsidRPr="005A209E" w:rsidRDefault="005A209E" w:rsidP="005A209E">
      <w:pPr>
        <w:pStyle w:val="Style1"/>
      </w:pPr>
      <w:r w:rsidRPr="005A209E">
        <w:t>and lead me in a straight path because of my oppressors.</w:t>
      </w:r>
    </w:p>
    <w:p w:rsidR="005A209E" w:rsidRDefault="005A209E" w:rsidP="005A209E">
      <w:pPr>
        <w:pStyle w:val="Style1"/>
      </w:pPr>
      <w:r w:rsidRPr="005A209E">
        <w:rPr>
          <w:vertAlign w:val="superscript"/>
        </w:rPr>
        <w:lastRenderedPageBreak/>
        <w:t>12</w:t>
      </w:r>
      <w:r w:rsidRPr="005A209E">
        <w:t xml:space="preserve">Do not give me up to the desire of my foes, </w:t>
      </w:r>
    </w:p>
    <w:p w:rsidR="005A209E" w:rsidRDefault="005A209E" w:rsidP="005A209E">
      <w:pPr>
        <w:pStyle w:val="Style1"/>
      </w:pPr>
      <w:r w:rsidRPr="005A209E">
        <w:t xml:space="preserve">because false witnesses </w:t>
      </w:r>
      <w:proofErr w:type="gramStart"/>
      <w:r w:rsidRPr="005A209E">
        <w:t>rise up against</w:t>
      </w:r>
      <w:proofErr w:type="gramEnd"/>
      <w:r w:rsidRPr="005A209E">
        <w:t xml:space="preserve"> me, </w:t>
      </w:r>
    </w:p>
    <w:p w:rsidR="005A209E" w:rsidRPr="005A209E" w:rsidRDefault="005A209E" w:rsidP="005A209E">
      <w:pPr>
        <w:pStyle w:val="Style1"/>
      </w:pPr>
      <w:r w:rsidRPr="005A209E">
        <w:t xml:space="preserve">and </w:t>
      </w:r>
      <w:proofErr w:type="gramStart"/>
      <w:r w:rsidRPr="005A209E">
        <w:t>so</w:t>
      </w:r>
      <w:proofErr w:type="gramEnd"/>
      <w:r w:rsidRPr="005A209E">
        <w:t xml:space="preserve"> do those who breathe out violence.</w:t>
      </w:r>
    </w:p>
    <w:p w:rsidR="005A209E" w:rsidRDefault="005A209E" w:rsidP="005A209E">
      <w:pPr>
        <w:pStyle w:val="Style1"/>
      </w:pPr>
      <w:r w:rsidRPr="005A209E">
        <w:rPr>
          <w:vertAlign w:val="superscript"/>
        </w:rPr>
        <w:t>13</w:t>
      </w:r>
      <w:r w:rsidRPr="005A209E">
        <w:t xml:space="preserve">Unless I was confident to see the goodness of the </w:t>
      </w:r>
      <w:r w:rsidR="00ED0267" w:rsidRPr="00ED0267">
        <w:rPr>
          <w:smallCaps/>
        </w:rPr>
        <w:t>Lord</w:t>
      </w:r>
      <w:r w:rsidRPr="005A209E">
        <w:t xml:space="preserve"> </w:t>
      </w:r>
    </w:p>
    <w:p w:rsidR="005A209E" w:rsidRPr="005A209E" w:rsidRDefault="005A209E" w:rsidP="005A209E">
      <w:pPr>
        <w:pStyle w:val="Style1"/>
        <w:ind w:firstLine="720"/>
      </w:pPr>
      <w:r w:rsidRPr="005A209E">
        <w:t>in the land of the living—</w:t>
      </w:r>
    </w:p>
    <w:p w:rsidR="005A209E" w:rsidRPr="005A209E" w:rsidRDefault="005A209E" w:rsidP="005A209E">
      <w:pPr>
        <w:pStyle w:val="Style1"/>
      </w:pPr>
      <w:r w:rsidRPr="005A209E">
        <w:rPr>
          <w:vertAlign w:val="superscript"/>
        </w:rPr>
        <w:t>14</w:t>
      </w:r>
      <w:r w:rsidRPr="005A209E">
        <w:t xml:space="preserve">Wait for the </w:t>
      </w:r>
      <w:r w:rsidR="00ED0267" w:rsidRPr="00ED0267">
        <w:rPr>
          <w:smallCaps/>
        </w:rPr>
        <w:t>Lord</w:t>
      </w:r>
      <w:r w:rsidRPr="005A209E">
        <w:t>. Be strong and take heart,</w:t>
      </w:r>
    </w:p>
    <w:p w:rsidR="00733AA6" w:rsidRDefault="005A209E" w:rsidP="005A209E">
      <w:pPr>
        <w:pStyle w:val="Style1"/>
      </w:pPr>
      <w:r w:rsidRPr="005A209E">
        <w:t xml:space="preserve">and wait for the </w:t>
      </w:r>
      <w:r w:rsidR="00ED0267" w:rsidRPr="00ED0267">
        <w:rPr>
          <w:smallCaps/>
        </w:rPr>
        <w:t>Lord</w:t>
      </w:r>
      <w:r w:rsidRPr="005A209E">
        <w:t>!</w:t>
      </w:r>
    </w:p>
    <w:p w:rsidR="005A209E" w:rsidRPr="005A209E" w:rsidRDefault="005A209E" w:rsidP="005A209E">
      <w:pPr>
        <w:pStyle w:val="Style1"/>
      </w:pPr>
    </w:p>
    <w:p w:rsidR="00733AA6" w:rsidRPr="005A209E" w:rsidRDefault="00733AA6" w:rsidP="00733AA6">
      <w:pPr>
        <w:pStyle w:val="Style1"/>
        <w:ind w:firstLine="0"/>
        <w:rPr>
          <w:b/>
          <w:bCs/>
          <w:sz w:val="36"/>
        </w:rPr>
      </w:pPr>
      <w:r w:rsidRPr="005A209E">
        <w:rPr>
          <w:b/>
          <w:bCs/>
          <w:sz w:val="36"/>
        </w:rPr>
        <w:t>Sixth Lesson</w:t>
      </w:r>
    </w:p>
    <w:p w:rsidR="00733AA6" w:rsidRPr="005A209E" w:rsidRDefault="005A209E" w:rsidP="00733AA6">
      <w:pPr>
        <w:pStyle w:val="Style1"/>
        <w:ind w:firstLine="0"/>
        <w:rPr>
          <w:b/>
        </w:rPr>
      </w:pPr>
      <w:r>
        <w:rPr>
          <w:b/>
        </w:rPr>
        <w:t>Isaiah 9:2-7</w:t>
      </w:r>
    </w:p>
    <w:p w:rsidR="005A209E" w:rsidRPr="005A209E" w:rsidRDefault="005A209E" w:rsidP="005A209E">
      <w:pPr>
        <w:pStyle w:val="Style1"/>
      </w:pPr>
      <w:r w:rsidRPr="005A209E">
        <w:rPr>
          <w:vertAlign w:val="superscript"/>
        </w:rPr>
        <w:t>2</w:t>
      </w:r>
      <w:r w:rsidRPr="005A209E">
        <w:t>The people walking in darkness have seen a great light.</w:t>
      </w:r>
    </w:p>
    <w:p w:rsidR="005A209E" w:rsidRPr="005A209E" w:rsidRDefault="005A209E" w:rsidP="005A209E">
      <w:pPr>
        <w:pStyle w:val="Style1"/>
      </w:pPr>
      <w:r w:rsidRPr="005A209E">
        <w:t>For those living in the land of the shadow of death, the light has dawned.</w:t>
      </w:r>
    </w:p>
    <w:p w:rsidR="005A209E" w:rsidRDefault="005A209E" w:rsidP="005A209E">
      <w:pPr>
        <w:pStyle w:val="Style1"/>
      </w:pPr>
      <w:r w:rsidRPr="005A209E">
        <w:rPr>
          <w:vertAlign w:val="superscript"/>
        </w:rPr>
        <w:t>3</w:t>
      </w:r>
      <w:r w:rsidRPr="005A209E">
        <w:t>You have multiplied the nation. You have increased its joy.</w:t>
      </w:r>
    </w:p>
    <w:p w:rsidR="005A209E" w:rsidRPr="005A209E" w:rsidRDefault="005A209E" w:rsidP="005A209E">
      <w:pPr>
        <w:pStyle w:val="Style1"/>
      </w:pPr>
      <w:r w:rsidRPr="005A209E">
        <w:t>They rejoice before you like the joy at harvest time,</w:t>
      </w:r>
    </w:p>
    <w:p w:rsidR="005A209E" w:rsidRPr="005A209E" w:rsidRDefault="005A209E" w:rsidP="005A209E">
      <w:pPr>
        <w:pStyle w:val="Style1"/>
      </w:pPr>
      <w:r w:rsidRPr="005A209E">
        <w:t>like the celebration when people divide the plunder.</w:t>
      </w:r>
    </w:p>
    <w:p w:rsidR="005A209E" w:rsidRPr="005A209E" w:rsidRDefault="005A209E" w:rsidP="005A209E">
      <w:pPr>
        <w:pStyle w:val="Style1"/>
      </w:pPr>
      <w:r w:rsidRPr="005A209E">
        <w:rPr>
          <w:vertAlign w:val="superscript"/>
        </w:rPr>
        <w:t>4</w:t>
      </w:r>
      <w:r w:rsidRPr="005A209E">
        <w:t>For you have shattered the yoke that burdened them.</w:t>
      </w:r>
    </w:p>
    <w:p w:rsidR="005A209E" w:rsidRDefault="005A209E" w:rsidP="005A209E">
      <w:pPr>
        <w:pStyle w:val="Style1"/>
      </w:pPr>
      <w:r w:rsidRPr="005A209E">
        <w:t xml:space="preserve">You have broken the bar on their shoulders and </w:t>
      </w:r>
    </w:p>
    <w:p w:rsidR="005A209E" w:rsidRPr="005A209E" w:rsidRDefault="005A209E" w:rsidP="005A209E">
      <w:pPr>
        <w:pStyle w:val="Style1"/>
        <w:ind w:firstLine="720"/>
      </w:pPr>
      <w:r w:rsidRPr="005A209E">
        <w:t>the rod of their oppressor,</w:t>
      </w:r>
    </w:p>
    <w:p w:rsidR="005A209E" w:rsidRPr="005A209E" w:rsidRDefault="005A209E" w:rsidP="005A209E">
      <w:pPr>
        <w:pStyle w:val="Style1"/>
      </w:pPr>
      <w:r w:rsidRPr="005A209E">
        <w:t>as you did in the day of Midian.</w:t>
      </w:r>
    </w:p>
    <w:p w:rsidR="005A209E" w:rsidRPr="005A209E" w:rsidRDefault="005A209E" w:rsidP="005A209E">
      <w:pPr>
        <w:pStyle w:val="Style1"/>
      </w:pPr>
      <w:r w:rsidRPr="005A209E">
        <w:rPr>
          <w:vertAlign w:val="superscript"/>
        </w:rPr>
        <w:t>5</w:t>
      </w:r>
      <w:r w:rsidRPr="005A209E">
        <w:t>Every boot that marched in battle</w:t>
      </w:r>
    </w:p>
    <w:p w:rsidR="005A209E" w:rsidRDefault="005A209E" w:rsidP="005A209E">
      <w:pPr>
        <w:pStyle w:val="Style1"/>
      </w:pPr>
      <w:r w:rsidRPr="005A209E">
        <w:t xml:space="preserve">and the garments rolled in blood will be burned. </w:t>
      </w:r>
    </w:p>
    <w:p w:rsidR="005A209E" w:rsidRPr="005A209E" w:rsidRDefault="005A209E" w:rsidP="005A209E">
      <w:pPr>
        <w:pStyle w:val="Style1"/>
      </w:pPr>
      <w:r w:rsidRPr="005A209E">
        <w:t>They will be fuel for the fire.</w:t>
      </w:r>
    </w:p>
    <w:p w:rsidR="005A209E" w:rsidRDefault="005A209E" w:rsidP="005A209E">
      <w:pPr>
        <w:pStyle w:val="Style1"/>
      </w:pPr>
      <w:r w:rsidRPr="005A209E">
        <w:rPr>
          <w:vertAlign w:val="superscript"/>
        </w:rPr>
        <w:t>6</w:t>
      </w:r>
      <w:r w:rsidRPr="005A209E">
        <w:t xml:space="preserve">For to us a child is born. </w:t>
      </w:r>
    </w:p>
    <w:p w:rsidR="005A209E" w:rsidRPr="005A209E" w:rsidRDefault="005A209E" w:rsidP="005A209E">
      <w:pPr>
        <w:pStyle w:val="Style1"/>
      </w:pPr>
      <w:r w:rsidRPr="005A209E">
        <w:t>To us a son is given.</w:t>
      </w:r>
    </w:p>
    <w:p w:rsidR="005A209E" w:rsidRDefault="005A209E" w:rsidP="005A209E">
      <w:pPr>
        <w:pStyle w:val="Style1"/>
      </w:pPr>
      <w:r w:rsidRPr="005A209E">
        <w:t xml:space="preserve">The authority to rule will rest on his shoulders. </w:t>
      </w:r>
    </w:p>
    <w:p w:rsidR="005A209E" w:rsidRPr="005A209E" w:rsidRDefault="005A209E" w:rsidP="005A209E">
      <w:pPr>
        <w:pStyle w:val="Style1"/>
      </w:pPr>
      <w:r w:rsidRPr="005A209E">
        <w:t>He will be named:</w:t>
      </w:r>
    </w:p>
    <w:p w:rsidR="005A209E" w:rsidRDefault="005A209E" w:rsidP="005A209E">
      <w:pPr>
        <w:pStyle w:val="Style1"/>
        <w:ind w:firstLine="720"/>
      </w:pPr>
      <w:r w:rsidRPr="005A209E">
        <w:t xml:space="preserve">Wonderful Counselor, </w:t>
      </w:r>
    </w:p>
    <w:p w:rsidR="005A209E" w:rsidRDefault="005A209E" w:rsidP="005A209E">
      <w:pPr>
        <w:pStyle w:val="Style1"/>
        <w:ind w:firstLine="720"/>
      </w:pPr>
      <w:r w:rsidRPr="005A209E">
        <w:t xml:space="preserve">Mighty God, </w:t>
      </w:r>
    </w:p>
    <w:p w:rsidR="005A209E" w:rsidRDefault="005A209E" w:rsidP="005A209E">
      <w:pPr>
        <w:pStyle w:val="Style1"/>
        <w:ind w:firstLine="720"/>
      </w:pPr>
      <w:r w:rsidRPr="005A209E">
        <w:t xml:space="preserve">Everlasting Father, </w:t>
      </w:r>
    </w:p>
    <w:p w:rsidR="005A209E" w:rsidRPr="005A209E" w:rsidRDefault="005A209E" w:rsidP="005A209E">
      <w:pPr>
        <w:pStyle w:val="Style1"/>
        <w:ind w:firstLine="720"/>
      </w:pPr>
      <w:r w:rsidRPr="005A209E">
        <w:t>Prince of Peace.</w:t>
      </w:r>
    </w:p>
    <w:p w:rsidR="005A209E" w:rsidRDefault="005A209E" w:rsidP="005A209E">
      <w:pPr>
        <w:pStyle w:val="Style1"/>
      </w:pPr>
      <w:r w:rsidRPr="005A209E">
        <w:rPr>
          <w:vertAlign w:val="superscript"/>
        </w:rPr>
        <w:t>7</w:t>
      </w:r>
      <w:r w:rsidRPr="005A209E">
        <w:t xml:space="preserve">There will be no limit to his authority </w:t>
      </w:r>
    </w:p>
    <w:p w:rsidR="005A209E" w:rsidRPr="005A209E" w:rsidRDefault="005A209E" w:rsidP="005A209E">
      <w:pPr>
        <w:pStyle w:val="Style1"/>
      </w:pPr>
      <w:r w:rsidRPr="005A209E">
        <w:t>and no end to the peace he brings.</w:t>
      </w:r>
    </w:p>
    <w:p w:rsidR="005A209E" w:rsidRPr="005A209E" w:rsidRDefault="005A209E" w:rsidP="005A209E">
      <w:pPr>
        <w:pStyle w:val="Style1"/>
      </w:pPr>
      <w:r w:rsidRPr="005A209E">
        <w:t>He will rule on David’s throne and over his kingdom,</w:t>
      </w:r>
    </w:p>
    <w:p w:rsidR="005A209E" w:rsidRDefault="005A209E" w:rsidP="005A209E">
      <w:pPr>
        <w:pStyle w:val="Style1"/>
        <w:ind w:firstLine="720"/>
      </w:pPr>
      <w:r w:rsidRPr="005A209E">
        <w:t xml:space="preserve">to establish it and to uphold it with justice and righteousness </w:t>
      </w:r>
    </w:p>
    <w:p w:rsidR="005A209E" w:rsidRPr="005A209E" w:rsidRDefault="005A209E" w:rsidP="005A209E">
      <w:pPr>
        <w:pStyle w:val="Style1"/>
        <w:ind w:firstLine="720"/>
      </w:pPr>
      <w:r w:rsidRPr="005A209E">
        <w:t>from now on, into eternity.</w:t>
      </w:r>
    </w:p>
    <w:p w:rsidR="00AE3F32" w:rsidRDefault="005A209E" w:rsidP="005A209E">
      <w:pPr>
        <w:pStyle w:val="Style1"/>
      </w:pPr>
      <w:r w:rsidRPr="005A209E">
        <w:t xml:space="preserve">The zeal of the </w:t>
      </w:r>
      <w:r w:rsidR="00ED0267" w:rsidRPr="00ED0267">
        <w:rPr>
          <w:smallCaps/>
        </w:rPr>
        <w:t>Lord</w:t>
      </w:r>
      <w:r w:rsidRPr="005A209E">
        <w:t xml:space="preserve"> of Armies will accomplish this.</w:t>
      </w:r>
    </w:p>
    <w:p w:rsidR="005A209E" w:rsidRPr="005A209E" w:rsidRDefault="005A209E" w:rsidP="005A209E">
      <w:pPr>
        <w:pStyle w:val="Style1"/>
      </w:pPr>
    </w:p>
    <w:p w:rsidR="00733AA6" w:rsidRPr="005A209E" w:rsidRDefault="00733AA6" w:rsidP="00733AA6">
      <w:pPr>
        <w:pStyle w:val="Style1"/>
        <w:ind w:firstLine="0"/>
        <w:rPr>
          <w:b/>
          <w:bCs/>
          <w:sz w:val="36"/>
        </w:rPr>
      </w:pPr>
      <w:r w:rsidRPr="005A209E">
        <w:rPr>
          <w:b/>
          <w:bCs/>
          <w:sz w:val="36"/>
        </w:rPr>
        <w:t>Seventh Lesson</w:t>
      </w:r>
    </w:p>
    <w:p w:rsidR="00733AA6" w:rsidRPr="005A209E" w:rsidRDefault="00A9780D" w:rsidP="00733AA6">
      <w:pPr>
        <w:pStyle w:val="Style1"/>
        <w:ind w:firstLine="0"/>
        <w:rPr>
          <w:b/>
        </w:rPr>
      </w:pPr>
      <w:r w:rsidRPr="005A209E">
        <w:rPr>
          <w:b/>
        </w:rPr>
        <w:t>Luke 2:</w:t>
      </w:r>
      <w:r w:rsidR="005A209E">
        <w:rPr>
          <w:b/>
        </w:rPr>
        <w:t>1</w:t>
      </w:r>
      <w:r w:rsidRPr="005A209E">
        <w:rPr>
          <w:b/>
        </w:rPr>
        <w:t>-20</w:t>
      </w:r>
    </w:p>
    <w:p w:rsidR="005A209E" w:rsidRPr="005A209E" w:rsidRDefault="005A209E" w:rsidP="005A209E">
      <w:pPr>
        <w:pStyle w:val="Style1"/>
      </w:pPr>
      <w:r w:rsidRPr="005A209E">
        <w:t xml:space="preserve">In those days a decree went out from Caesar Augustus that all the world should be registered. </w:t>
      </w:r>
      <w:r w:rsidRPr="005A209E">
        <w:rPr>
          <w:vertAlign w:val="superscript"/>
        </w:rPr>
        <w:t>2</w:t>
      </w:r>
      <w:r w:rsidRPr="005A209E">
        <w:t xml:space="preserve">This was the first census taken while Quirinius was governing Syria. </w:t>
      </w:r>
      <w:r w:rsidRPr="005A209E">
        <w:rPr>
          <w:vertAlign w:val="superscript"/>
        </w:rPr>
        <w:t>3</w:t>
      </w:r>
      <w:r w:rsidRPr="005A209E">
        <w:t xml:space="preserve">And everyone went to register, </w:t>
      </w:r>
      <w:r w:rsidRPr="005A209E">
        <w:lastRenderedPageBreak/>
        <w:t xml:space="preserve">each to his own town. </w:t>
      </w:r>
      <w:r w:rsidRPr="005A209E">
        <w:rPr>
          <w:vertAlign w:val="superscript"/>
        </w:rPr>
        <w:t>4</w:t>
      </w:r>
      <w:r w:rsidRPr="005A209E">
        <w:t xml:space="preserve">And Joseph also went up from Galilee, out of the town of Nazareth, into Judea, to the town of David, which is called Bethlehem, because he was from the house and family line of David. </w:t>
      </w:r>
      <w:r w:rsidRPr="005A209E">
        <w:rPr>
          <w:vertAlign w:val="superscript"/>
        </w:rPr>
        <w:t>5</w:t>
      </w:r>
      <w:r w:rsidRPr="005A209E">
        <w:t>He went to be registered with Mary, his wife, who was pledged to him in marriage and was expecting a child.</w:t>
      </w:r>
    </w:p>
    <w:p w:rsidR="005A209E" w:rsidRPr="005A209E" w:rsidRDefault="005A209E" w:rsidP="005A209E">
      <w:pPr>
        <w:pStyle w:val="Style1"/>
      </w:pPr>
      <w:r w:rsidRPr="005A209E">
        <w:rPr>
          <w:vertAlign w:val="superscript"/>
        </w:rPr>
        <w:t>6</w:t>
      </w:r>
      <w:r w:rsidRPr="005A209E">
        <w:t>And so it was that</w:t>
      </w:r>
      <w:r w:rsidRPr="005A209E">
        <w:rPr>
          <w:color w:val="FF0000"/>
        </w:rPr>
        <w:t xml:space="preserve"> </w:t>
      </w:r>
      <w:r w:rsidRPr="005A209E">
        <w:t xml:space="preserve">while they were there, the time came for her to give birth. </w:t>
      </w:r>
      <w:r w:rsidRPr="005A209E">
        <w:rPr>
          <w:vertAlign w:val="superscript"/>
        </w:rPr>
        <w:t>7</w:t>
      </w:r>
      <w:r w:rsidRPr="005A209E">
        <w:t>And she gave birth to</w:t>
      </w:r>
      <w:r w:rsidRPr="005A209E">
        <w:rPr>
          <w:color w:val="FF0000"/>
        </w:rPr>
        <w:t xml:space="preserve"> </w:t>
      </w:r>
      <w:r w:rsidRPr="005A209E">
        <w:t xml:space="preserve">her firstborn son, wrapped him in swaddling </w:t>
      </w:r>
      <w:proofErr w:type="spellStart"/>
      <w:r w:rsidRPr="005A209E">
        <w:t>cloths</w:t>
      </w:r>
      <w:proofErr w:type="spellEnd"/>
      <w:r w:rsidRPr="005A209E">
        <w:t>, and laid him in a manger, because there was no room for them in the inn.</w:t>
      </w:r>
    </w:p>
    <w:p w:rsidR="00A9780D" w:rsidRPr="005A209E" w:rsidRDefault="00A9780D" w:rsidP="00A9780D">
      <w:pPr>
        <w:pStyle w:val="Style1"/>
      </w:pPr>
      <w:r w:rsidRPr="005A209E">
        <w:rPr>
          <w:vertAlign w:val="superscript"/>
        </w:rPr>
        <w:t>8</w:t>
      </w:r>
      <w:r w:rsidRPr="005A209E">
        <w:t xml:space="preserve">There were in the same country shepherds staying out in the fields, keeping watch over their flock at night. </w:t>
      </w:r>
      <w:r w:rsidRPr="005A209E">
        <w:rPr>
          <w:vertAlign w:val="superscript"/>
        </w:rPr>
        <w:t>9</w:t>
      </w:r>
      <w:r w:rsidRPr="005A209E">
        <w:t xml:space="preserve">An angel of the Lord appeared to them, and the glory of the Lord shone around them, and they were terrified! </w:t>
      </w:r>
      <w:r w:rsidRPr="005A209E">
        <w:rPr>
          <w:vertAlign w:val="superscript"/>
        </w:rPr>
        <w:t>10</w:t>
      </w:r>
      <w:r w:rsidRPr="005A209E">
        <w:t xml:space="preserve">But the angel said to them, “Do not be afraid. For behold, I bring you good news of great joy, which will be for all people: </w:t>
      </w:r>
      <w:r w:rsidRPr="005A209E">
        <w:rPr>
          <w:vertAlign w:val="superscript"/>
        </w:rPr>
        <w:t>11</w:t>
      </w:r>
      <w:r w:rsidRPr="005A209E">
        <w:t xml:space="preserve">Today in the town of David, a Savior was born for you. He is Christ the Lord. </w:t>
      </w:r>
      <w:r w:rsidRPr="005A209E">
        <w:rPr>
          <w:vertAlign w:val="superscript"/>
        </w:rPr>
        <w:t>12</w:t>
      </w:r>
      <w:r w:rsidRPr="005A209E">
        <w:t xml:space="preserve">And this will be a sign for you: You will find a baby wrapped in swaddling </w:t>
      </w:r>
      <w:proofErr w:type="spellStart"/>
      <w:r w:rsidRPr="005A209E">
        <w:t>cloths</w:t>
      </w:r>
      <w:proofErr w:type="spellEnd"/>
      <w:r w:rsidRPr="005A209E">
        <w:t xml:space="preserve"> and lying in a manger.” </w:t>
      </w:r>
      <w:r w:rsidRPr="005A209E">
        <w:rPr>
          <w:vertAlign w:val="superscript"/>
        </w:rPr>
        <w:t>13</w:t>
      </w:r>
      <w:r w:rsidRPr="005A209E">
        <w:t xml:space="preserve">Suddenly, there was with the angel a multitude from the heavenly army, praising God and saying, </w:t>
      </w:r>
      <w:r w:rsidRPr="005A209E">
        <w:rPr>
          <w:vertAlign w:val="superscript"/>
        </w:rPr>
        <w:t>14</w:t>
      </w:r>
      <w:r w:rsidRPr="005A209E">
        <w:t>“Glory to God in the highest, and on earth peace, good will toward mankind.”</w:t>
      </w:r>
      <w:bookmarkStart w:id="0" w:name="_GoBack"/>
      <w:bookmarkEnd w:id="0"/>
    </w:p>
    <w:p w:rsidR="00A9780D" w:rsidRPr="005A209E" w:rsidRDefault="00A9780D" w:rsidP="00A9780D">
      <w:pPr>
        <w:pStyle w:val="Style1"/>
      </w:pPr>
      <w:r w:rsidRPr="005A209E">
        <w:rPr>
          <w:vertAlign w:val="superscript"/>
        </w:rPr>
        <w:t>15</w:t>
      </w:r>
      <w:r w:rsidRPr="005A209E">
        <w:t xml:space="preserve">When the angels went away from them into heaven, the shepherds said to one another, “Now let’s go to Bethlehem and see this thing that has happened, which the Lord has made known to us.” </w:t>
      </w:r>
      <w:r w:rsidRPr="005A209E">
        <w:rPr>
          <w:vertAlign w:val="superscript"/>
        </w:rPr>
        <w:t>16</w:t>
      </w:r>
      <w:r w:rsidRPr="005A209E">
        <w:t xml:space="preserve">So they hurried off and found Mary and Joseph, and the baby, who was lying in the manger. </w:t>
      </w:r>
      <w:r w:rsidRPr="005A209E">
        <w:rPr>
          <w:vertAlign w:val="superscript"/>
        </w:rPr>
        <w:t>17</w:t>
      </w:r>
      <w:r w:rsidRPr="005A209E">
        <w:t xml:space="preserve">When they had seen him, they told others the message they had been told about this child. </w:t>
      </w:r>
      <w:r w:rsidRPr="005A209E">
        <w:rPr>
          <w:vertAlign w:val="superscript"/>
        </w:rPr>
        <w:t>18</w:t>
      </w:r>
      <w:r w:rsidRPr="005A209E">
        <w:t xml:space="preserve">And all who heard it were amazed by what the shepherds said to them. </w:t>
      </w:r>
      <w:r w:rsidRPr="005A209E">
        <w:rPr>
          <w:vertAlign w:val="superscript"/>
        </w:rPr>
        <w:t>19</w:t>
      </w:r>
      <w:r w:rsidRPr="005A209E">
        <w:t xml:space="preserve">But Mary treasured up all these things, pondering them in her heart. </w:t>
      </w:r>
      <w:r w:rsidRPr="005A209E">
        <w:rPr>
          <w:vertAlign w:val="superscript"/>
        </w:rPr>
        <w:t>20</w:t>
      </w:r>
      <w:r w:rsidRPr="005A209E">
        <w:t>And the shepherds returned, glorifying and praising God for all the things that they had heard and seen, which were just as they had been told.</w:t>
      </w:r>
    </w:p>
    <w:p w:rsidR="00A9780D" w:rsidRPr="005A209E" w:rsidRDefault="00A9780D" w:rsidP="00A9780D">
      <w:pPr>
        <w:pStyle w:val="Style1"/>
      </w:pPr>
    </w:p>
    <w:p w:rsidR="00E44484" w:rsidRPr="005A209E" w:rsidRDefault="00E44484" w:rsidP="00E44484">
      <w:pPr>
        <w:pStyle w:val="Style1"/>
        <w:rPr>
          <w:b/>
        </w:rPr>
      </w:pPr>
    </w:p>
    <w:p w:rsidR="002E2D44" w:rsidRPr="005A209E" w:rsidRDefault="00E44484" w:rsidP="002E2D44">
      <w:pPr>
        <w:spacing w:after="0"/>
        <w:jc w:val="center"/>
        <w:rPr>
          <w:rFonts w:ascii="Calisto MT" w:hAnsi="Calisto MT"/>
          <w:i/>
          <w:sz w:val="18"/>
          <w:szCs w:val="18"/>
        </w:rPr>
      </w:pPr>
      <w:r w:rsidRPr="005A209E">
        <w:rPr>
          <w:rFonts w:ascii="Calisto MT" w:hAnsi="Calisto MT"/>
          <w:i/>
          <w:sz w:val="18"/>
          <w:szCs w:val="18"/>
        </w:rPr>
        <w:t>T</w:t>
      </w:r>
      <w:r w:rsidR="002E2D44" w:rsidRPr="005A209E">
        <w:rPr>
          <w:rFonts w:ascii="Calisto MT" w:hAnsi="Calisto MT"/>
          <w:i/>
          <w:sz w:val="18"/>
          <w:szCs w:val="18"/>
        </w:rPr>
        <w:t>he Holy Bible, Evangelical Heritage Version</w:t>
      </w:r>
      <w:r w:rsidR="005D54E3" w:rsidRPr="005A209E">
        <w:rPr>
          <w:rFonts w:ascii="Calisto MT" w:hAnsi="Calisto MT"/>
          <w:i/>
          <w:sz w:val="18"/>
          <w:szCs w:val="18"/>
          <w:vertAlign w:val="superscript"/>
        </w:rPr>
        <w:t>®</w:t>
      </w:r>
      <w:r w:rsidR="002E2D44" w:rsidRPr="005A209E">
        <w:rPr>
          <w:rFonts w:ascii="Calisto MT" w:hAnsi="Calisto MT"/>
          <w:i/>
          <w:sz w:val="18"/>
          <w:szCs w:val="18"/>
        </w:rPr>
        <w:t xml:space="preserve"> (EHV</w:t>
      </w:r>
      <w:r w:rsidR="005D54E3" w:rsidRPr="005A209E">
        <w:rPr>
          <w:rFonts w:ascii="Calisto MT" w:hAnsi="Calisto MT"/>
          <w:i/>
          <w:sz w:val="18"/>
          <w:szCs w:val="18"/>
          <w:vertAlign w:val="superscript"/>
        </w:rPr>
        <w:t>®</w:t>
      </w:r>
      <w:r w:rsidR="002E2D44" w:rsidRPr="005A209E">
        <w:rPr>
          <w:rFonts w:ascii="Calisto MT" w:hAnsi="Calisto MT"/>
          <w:i/>
          <w:sz w:val="18"/>
          <w:szCs w:val="18"/>
        </w:rPr>
        <w:t xml:space="preserve">) copyright © </w:t>
      </w:r>
      <w:r w:rsidR="005D54E3" w:rsidRPr="005A209E">
        <w:rPr>
          <w:rFonts w:ascii="Calisto MT" w:hAnsi="Calisto MT"/>
          <w:i/>
          <w:sz w:val="18"/>
          <w:szCs w:val="18"/>
        </w:rPr>
        <w:t>201</w:t>
      </w:r>
      <w:r w:rsidR="005A209E">
        <w:rPr>
          <w:rFonts w:ascii="Calisto MT" w:hAnsi="Calisto MT"/>
          <w:i/>
          <w:sz w:val="18"/>
          <w:szCs w:val="18"/>
        </w:rPr>
        <w:t>8</w:t>
      </w:r>
      <w:r w:rsidR="005D54E3" w:rsidRPr="005A209E">
        <w:rPr>
          <w:rFonts w:ascii="Calisto MT" w:hAnsi="Calisto MT"/>
          <w:i/>
          <w:sz w:val="18"/>
          <w:szCs w:val="18"/>
        </w:rPr>
        <w:t xml:space="preserve"> The Wartburg</w:t>
      </w:r>
      <w:r w:rsidR="002E2D44" w:rsidRPr="005A209E">
        <w:rPr>
          <w:rFonts w:ascii="Calisto MT" w:hAnsi="Calisto MT"/>
          <w:i/>
          <w:sz w:val="18"/>
          <w:szCs w:val="18"/>
        </w:rPr>
        <w:t xml:space="preserve"> Project. All rights reserved.</w:t>
      </w:r>
    </w:p>
    <w:p w:rsidR="00E16C80" w:rsidRPr="005A209E" w:rsidRDefault="002E2D44" w:rsidP="002E2D44">
      <w:pPr>
        <w:spacing w:after="0"/>
        <w:jc w:val="center"/>
        <w:rPr>
          <w:rFonts w:ascii="Calisto MT" w:hAnsi="Calisto MT"/>
          <w:i/>
          <w:sz w:val="18"/>
          <w:szCs w:val="18"/>
        </w:rPr>
      </w:pPr>
      <w:r w:rsidRPr="005A209E">
        <w:rPr>
          <w:rFonts w:ascii="Calisto MT" w:hAnsi="Calisto MT"/>
          <w:i/>
          <w:sz w:val="18"/>
          <w:szCs w:val="18"/>
        </w:rPr>
        <w:t>www.wartburgproject</w:t>
      </w:r>
      <w:r w:rsidR="00E16C80" w:rsidRPr="005A209E">
        <w:rPr>
          <w:rFonts w:ascii="Calisto MT" w:hAnsi="Calisto MT"/>
          <w:i/>
          <w:sz w:val="18"/>
          <w:szCs w:val="18"/>
        </w:rPr>
        <w:t>.org</w:t>
      </w:r>
    </w:p>
    <w:p w:rsidR="00E16C80" w:rsidRPr="005A209E" w:rsidRDefault="00E16C80" w:rsidP="002E2D44">
      <w:pPr>
        <w:spacing w:after="0"/>
        <w:jc w:val="center"/>
        <w:rPr>
          <w:rFonts w:ascii="Calisto MT" w:hAnsi="Calisto MT"/>
          <w:i/>
          <w:sz w:val="18"/>
          <w:szCs w:val="18"/>
        </w:rPr>
      </w:pPr>
    </w:p>
    <w:p w:rsidR="00E16C80" w:rsidRPr="005A209E" w:rsidRDefault="00E16C80" w:rsidP="002E2D44">
      <w:pPr>
        <w:spacing w:after="0"/>
        <w:jc w:val="center"/>
        <w:rPr>
          <w:rFonts w:ascii="Calisto MT" w:hAnsi="Calisto MT"/>
          <w:i/>
          <w:sz w:val="18"/>
          <w:szCs w:val="18"/>
        </w:rPr>
      </w:pPr>
      <w:r w:rsidRPr="005A209E">
        <w:rPr>
          <w:rFonts w:ascii="Calisto MT" w:hAnsi="Calisto MT"/>
          <w:i/>
          <w:sz w:val="18"/>
          <w:szCs w:val="18"/>
        </w:rPr>
        <w:t xml:space="preserve">Some quotations from the Old Testament are samples and may not reflect the final wording. </w:t>
      </w:r>
    </w:p>
    <w:p w:rsidR="002E2D44" w:rsidRPr="005A209E" w:rsidRDefault="00E16C80" w:rsidP="00AE7884">
      <w:pPr>
        <w:spacing w:after="0"/>
        <w:jc w:val="center"/>
        <w:rPr>
          <w:rFonts w:ascii="Calisto MT" w:hAnsi="Calisto MT"/>
          <w:i/>
          <w:sz w:val="18"/>
          <w:szCs w:val="18"/>
        </w:rPr>
      </w:pPr>
      <w:r w:rsidRPr="005A209E">
        <w:rPr>
          <w:rFonts w:ascii="Calisto MT" w:hAnsi="Calisto MT"/>
          <w:i/>
          <w:sz w:val="18"/>
          <w:szCs w:val="18"/>
        </w:rPr>
        <w:t>Comments and suggestions may be submitted at: wartburgproject.org/contact/</w:t>
      </w:r>
    </w:p>
    <w:p w:rsidR="00077E1E" w:rsidRPr="005A209E" w:rsidRDefault="00077E1E" w:rsidP="005A209E">
      <w:pPr>
        <w:spacing w:after="0"/>
        <w:rPr>
          <w:rFonts w:ascii="Calisto MT" w:hAnsi="Calisto MT"/>
          <w:i/>
          <w:sz w:val="18"/>
          <w:szCs w:val="18"/>
        </w:rPr>
      </w:pPr>
    </w:p>
    <w:p w:rsidR="005B6CD5" w:rsidRPr="005A209E" w:rsidRDefault="005B6CD5" w:rsidP="00594A2D">
      <w:pPr>
        <w:shd w:val="clear" w:color="auto" w:fill="FFFFFF" w:themeFill="background1"/>
        <w:spacing w:after="0"/>
        <w:rPr>
          <w:rFonts w:ascii="Calisto MT" w:hAnsi="Calisto MT"/>
        </w:rPr>
      </w:pPr>
    </w:p>
    <w:p w:rsidR="00026278" w:rsidRPr="005A209E" w:rsidRDefault="00026278" w:rsidP="00700557">
      <w:pPr>
        <w:spacing w:after="0"/>
        <w:jc w:val="center"/>
        <w:rPr>
          <w:rFonts w:ascii="Calisto MT" w:hAnsi="Calisto MT"/>
        </w:rPr>
      </w:pPr>
    </w:p>
    <w:sectPr w:rsidR="00026278" w:rsidRPr="005A209E"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7D1" w:rsidRDefault="00BF37D1" w:rsidP="00545B09">
      <w:pPr>
        <w:spacing w:after="0" w:line="240" w:lineRule="auto"/>
      </w:pPr>
      <w:r>
        <w:separator/>
      </w:r>
    </w:p>
  </w:endnote>
  <w:endnote w:type="continuationSeparator" w:id="0">
    <w:p w:rsidR="00BF37D1" w:rsidRDefault="00BF37D1" w:rsidP="0054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Palatino">
    <w:altName w:val="Segoe UI Historic"/>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7D1" w:rsidRDefault="00BF37D1" w:rsidP="00545B09">
      <w:pPr>
        <w:spacing w:after="0" w:line="240" w:lineRule="auto"/>
      </w:pPr>
      <w:r>
        <w:separator/>
      </w:r>
    </w:p>
  </w:footnote>
  <w:footnote w:type="continuationSeparator" w:id="0">
    <w:p w:rsidR="00BF37D1" w:rsidRDefault="00BF37D1" w:rsidP="0054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0C"/>
    <w:rsid w:val="00026278"/>
    <w:rsid w:val="00056318"/>
    <w:rsid w:val="000753FA"/>
    <w:rsid w:val="000777CC"/>
    <w:rsid w:val="00077E1E"/>
    <w:rsid w:val="000A18D2"/>
    <w:rsid w:val="000B18D2"/>
    <w:rsid w:val="000C082F"/>
    <w:rsid w:val="000D1C2D"/>
    <w:rsid w:val="000E455F"/>
    <w:rsid w:val="000E662B"/>
    <w:rsid w:val="000E7B5F"/>
    <w:rsid w:val="00104745"/>
    <w:rsid w:val="00140EBE"/>
    <w:rsid w:val="00151040"/>
    <w:rsid w:val="00154234"/>
    <w:rsid w:val="00193C97"/>
    <w:rsid w:val="00195380"/>
    <w:rsid w:val="001B0352"/>
    <w:rsid w:val="001D27DB"/>
    <w:rsid w:val="001E1653"/>
    <w:rsid w:val="001E35EF"/>
    <w:rsid w:val="002419B2"/>
    <w:rsid w:val="002B3B22"/>
    <w:rsid w:val="002C7358"/>
    <w:rsid w:val="002D67E1"/>
    <w:rsid w:val="002E2D44"/>
    <w:rsid w:val="002F7F98"/>
    <w:rsid w:val="00327F09"/>
    <w:rsid w:val="003340DD"/>
    <w:rsid w:val="003540FD"/>
    <w:rsid w:val="00360D74"/>
    <w:rsid w:val="0038453C"/>
    <w:rsid w:val="003A341E"/>
    <w:rsid w:val="003A41F2"/>
    <w:rsid w:val="003D0E55"/>
    <w:rsid w:val="0040167D"/>
    <w:rsid w:val="00426DFA"/>
    <w:rsid w:val="00435646"/>
    <w:rsid w:val="0044352C"/>
    <w:rsid w:val="00444095"/>
    <w:rsid w:val="004456EF"/>
    <w:rsid w:val="00445A2D"/>
    <w:rsid w:val="00451C0F"/>
    <w:rsid w:val="004675F1"/>
    <w:rsid w:val="0048513D"/>
    <w:rsid w:val="00494EFF"/>
    <w:rsid w:val="004B5C08"/>
    <w:rsid w:val="00545B09"/>
    <w:rsid w:val="005559CA"/>
    <w:rsid w:val="00576405"/>
    <w:rsid w:val="00594A2D"/>
    <w:rsid w:val="005A209E"/>
    <w:rsid w:val="005B6CD5"/>
    <w:rsid w:val="005D54E3"/>
    <w:rsid w:val="0060061C"/>
    <w:rsid w:val="0065235F"/>
    <w:rsid w:val="0066580C"/>
    <w:rsid w:val="00673C92"/>
    <w:rsid w:val="00677B60"/>
    <w:rsid w:val="00697A92"/>
    <w:rsid w:val="006C4FAD"/>
    <w:rsid w:val="006C685C"/>
    <w:rsid w:val="006D6EFD"/>
    <w:rsid w:val="00700557"/>
    <w:rsid w:val="00733AA6"/>
    <w:rsid w:val="00752F59"/>
    <w:rsid w:val="0078254A"/>
    <w:rsid w:val="007B4A47"/>
    <w:rsid w:val="007C4157"/>
    <w:rsid w:val="007D44BC"/>
    <w:rsid w:val="007E1B3D"/>
    <w:rsid w:val="007E7463"/>
    <w:rsid w:val="008471A3"/>
    <w:rsid w:val="00851623"/>
    <w:rsid w:val="00871D2E"/>
    <w:rsid w:val="00886FF0"/>
    <w:rsid w:val="008C132F"/>
    <w:rsid w:val="008C7C56"/>
    <w:rsid w:val="008F22E9"/>
    <w:rsid w:val="00901E1B"/>
    <w:rsid w:val="00932941"/>
    <w:rsid w:val="0095706A"/>
    <w:rsid w:val="00974EA8"/>
    <w:rsid w:val="00976FB1"/>
    <w:rsid w:val="009B52E7"/>
    <w:rsid w:val="009E2C90"/>
    <w:rsid w:val="009E6DAB"/>
    <w:rsid w:val="009F636E"/>
    <w:rsid w:val="00A107E7"/>
    <w:rsid w:val="00A4078B"/>
    <w:rsid w:val="00A67DD1"/>
    <w:rsid w:val="00A90469"/>
    <w:rsid w:val="00A9780D"/>
    <w:rsid w:val="00AA3F44"/>
    <w:rsid w:val="00AA5481"/>
    <w:rsid w:val="00AB22C5"/>
    <w:rsid w:val="00AD02D8"/>
    <w:rsid w:val="00AE3F32"/>
    <w:rsid w:val="00AE7884"/>
    <w:rsid w:val="00B3014E"/>
    <w:rsid w:val="00B5280E"/>
    <w:rsid w:val="00B63EED"/>
    <w:rsid w:val="00BC3E4E"/>
    <w:rsid w:val="00BC40A2"/>
    <w:rsid w:val="00BD1506"/>
    <w:rsid w:val="00BD4C82"/>
    <w:rsid w:val="00BE7ED3"/>
    <w:rsid w:val="00BF37D1"/>
    <w:rsid w:val="00BF6E82"/>
    <w:rsid w:val="00C01040"/>
    <w:rsid w:val="00C13A97"/>
    <w:rsid w:val="00C22CF0"/>
    <w:rsid w:val="00C33D2B"/>
    <w:rsid w:val="00C714A6"/>
    <w:rsid w:val="00C73D12"/>
    <w:rsid w:val="00CA3FD0"/>
    <w:rsid w:val="00CD51EF"/>
    <w:rsid w:val="00CF3063"/>
    <w:rsid w:val="00D015E2"/>
    <w:rsid w:val="00D17DA6"/>
    <w:rsid w:val="00D26E99"/>
    <w:rsid w:val="00D3032D"/>
    <w:rsid w:val="00D91373"/>
    <w:rsid w:val="00D9731F"/>
    <w:rsid w:val="00DE197D"/>
    <w:rsid w:val="00DF06FE"/>
    <w:rsid w:val="00E1056B"/>
    <w:rsid w:val="00E16C80"/>
    <w:rsid w:val="00E16E25"/>
    <w:rsid w:val="00E23928"/>
    <w:rsid w:val="00E44484"/>
    <w:rsid w:val="00E62986"/>
    <w:rsid w:val="00E64901"/>
    <w:rsid w:val="00ED0267"/>
    <w:rsid w:val="00F11185"/>
    <w:rsid w:val="00F11B89"/>
    <w:rsid w:val="00F608D4"/>
    <w:rsid w:val="00F62E60"/>
    <w:rsid w:val="00F74878"/>
    <w:rsid w:val="00F8100F"/>
    <w:rsid w:val="00F95589"/>
    <w:rsid w:val="00FB2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9378F4"/>
  <w14:defaultImageDpi w14:val="0"/>
  <w15:docId w15:val="{60974F63-16C7-47A9-A04C-6BBDB473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80C"/>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B0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5B09"/>
    <w:rPr>
      <w:rFonts w:ascii="Calibri" w:hAnsi="Calibri" w:cs="Times New Roman"/>
    </w:rPr>
  </w:style>
  <w:style w:type="paragraph" w:styleId="Footer">
    <w:name w:val="footer"/>
    <w:basedOn w:val="Normal"/>
    <w:link w:val="FooterChar"/>
    <w:uiPriority w:val="99"/>
    <w:unhideWhenUsed/>
    <w:rsid w:val="00545B0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5B09"/>
    <w:rPr>
      <w:rFonts w:ascii="Calibri" w:hAnsi="Calibri" w:cs="Times New Roman"/>
    </w:rPr>
  </w:style>
  <w:style w:type="paragraph" w:styleId="FootnoteText">
    <w:name w:val="footnote text"/>
    <w:basedOn w:val="Normal"/>
    <w:link w:val="FootnoteTextChar"/>
    <w:uiPriority w:val="99"/>
    <w:unhideWhenUsed/>
    <w:qFormat/>
    <w:rsid w:val="00451C0F"/>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451C0F"/>
    <w:rPr>
      <w:rFonts w:ascii="Times New Roman" w:eastAsia="MS Mincho" w:hAnsi="Times New Roman" w:cs="Arial"/>
      <w:sz w:val="20"/>
      <w:szCs w:val="24"/>
    </w:rPr>
  </w:style>
  <w:style w:type="character" w:styleId="FootnoteReference">
    <w:name w:val="footnote reference"/>
    <w:uiPriority w:val="99"/>
    <w:unhideWhenUsed/>
    <w:rsid w:val="00451C0F"/>
    <w:rPr>
      <w:vertAlign w:val="superscript"/>
    </w:rPr>
  </w:style>
  <w:style w:type="paragraph" w:customStyle="1" w:styleId="Style1">
    <w:name w:val="Style1"/>
    <w:basedOn w:val="Normal"/>
    <w:link w:val="Style1Char"/>
    <w:qFormat/>
    <w:rsid w:val="003A41F2"/>
    <w:pPr>
      <w:spacing w:after="0"/>
      <w:ind w:firstLine="360"/>
      <w:jc w:val="both"/>
    </w:pPr>
    <w:rPr>
      <w:rFonts w:ascii="Calisto MT" w:hAnsi="Calisto MT"/>
      <w:sz w:val="24"/>
      <w:szCs w:val="24"/>
    </w:rPr>
  </w:style>
  <w:style w:type="paragraph" w:styleId="BalloonText">
    <w:name w:val="Balloon Text"/>
    <w:basedOn w:val="Normal"/>
    <w:link w:val="BalloonTextChar"/>
    <w:uiPriority w:val="99"/>
    <w:semiHidden/>
    <w:unhideWhenUsed/>
    <w:rsid w:val="0038453C"/>
    <w:pPr>
      <w:spacing w:after="0" w:line="240" w:lineRule="auto"/>
    </w:pPr>
    <w:rPr>
      <w:rFonts w:ascii="Lucida Grande" w:eastAsia="Calibri" w:hAnsi="Lucida Grande" w:cs="Lucida Grande"/>
      <w:sz w:val="18"/>
      <w:szCs w:val="18"/>
    </w:rPr>
  </w:style>
  <w:style w:type="character" w:customStyle="1" w:styleId="Style1Char">
    <w:name w:val="Style1 Char"/>
    <w:basedOn w:val="DefaultParagraphFont"/>
    <w:link w:val="Style1"/>
    <w:rsid w:val="003A41F2"/>
    <w:rPr>
      <w:rFonts w:ascii="Calisto MT" w:hAnsi="Calisto MT" w:cs="Times New Roman"/>
      <w:sz w:val="24"/>
      <w:szCs w:val="24"/>
    </w:rPr>
  </w:style>
  <w:style w:type="character" w:customStyle="1" w:styleId="BalloonTextChar">
    <w:name w:val="Balloon Text Char"/>
    <w:basedOn w:val="DefaultParagraphFont"/>
    <w:link w:val="BalloonText"/>
    <w:uiPriority w:val="99"/>
    <w:semiHidden/>
    <w:rsid w:val="0038453C"/>
    <w:rPr>
      <w:rFonts w:ascii="Lucida Grande" w:eastAsia="Calibri" w:hAnsi="Lucida Grande" w:cs="Lucida Grande"/>
      <w:sz w:val="18"/>
      <w:szCs w:val="18"/>
    </w:rPr>
  </w:style>
  <w:style w:type="paragraph" w:customStyle="1" w:styleId="H3">
    <w:name w:val="H3"/>
    <w:basedOn w:val="Normal"/>
    <w:next w:val="Normal"/>
    <w:uiPriority w:val="99"/>
    <w:rsid w:val="00E23928"/>
    <w:pPr>
      <w:keepNext/>
      <w:autoSpaceDE w:val="0"/>
      <w:autoSpaceDN w:val="0"/>
      <w:spacing w:before="100" w:after="100" w:line="240" w:lineRule="auto"/>
      <w:ind w:firstLine="432"/>
      <w:jc w:val="both"/>
      <w:outlineLvl w:val="3"/>
    </w:pPr>
    <w:rPr>
      <w:rFonts w:ascii="Palatino" w:hAnsi="Palatino"/>
      <w:b/>
      <w:bCs/>
      <w:sz w:val="28"/>
      <w:szCs w:val="28"/>
    </w:rPr>
  </w:style>
  <w:style w:type="paragraph" w:customStyle="1" w:styleId="CrossRef">
    <w:name w:val="CrossRef"/>
    <w:basedOn w:val="Normal"/>
    <w:qFormat/>
    <w:rsid w:val="00E23928"/>
    <w:pPr>
      <w:widowControl w:val="0"/>
      <w:autoSpaceDE w:val="0"/>
      <w:autoSpaceDN w:val="0"/>
      <w:adjustRightInd w:val="0"/>
      <w:spacing w:after="0" w:line="240" w:lineRule="auto"/>
      <w:ind w:firstLine="360"/>
      <w:jc w:val="center"/>
    </w:pPr>
    <w:rPr>
      <w:rFonts w:ascii="Times New Roman" w:eastAsia="MS Mincho" w:hAnsi="Times New Roman"/>
      <w:i/>
      <w:position w:val="-4"/>
      <w:lang w:eastAsia="ja-JP"/>
    </w:rPr>
  </w:style>
  <w:style w:type="paragraph" w:customStyle="1" w:styleId="Poetry1">
    <w:name w:val="Poetry 1"/>
    <w:basedOn w:val="Normal"/>
    <w:next w:val="Normal"/>
    <w:uiPriority w:val="99"/>
    <w:rsid w:val="00F11B89"/>
    <w:pPr>
      <w:autoSpaceDE w:val="0"/>
      <w:autoSpaceDN w:val="0"/>
      <w:spacing w:after="0" w:line="240" w:lineRule="auto"/>
      <w:ind w:left="864" w:hanging="864"/>
    </w:pPr>
    <w:rPr>
      <w:rFonts w:ascii="Palatino" w:hAnsi="Palatino"/>
      <w:sz w:val="20"/>
      <w:szCs w:val="20"/>
    </w:rPr>
  </w:style>
  <w:style w:type="character" w:styleId="CommentReference">
    <w:name w:val="annotation reference"/>
    <w:semiHidden/>
    <w:rsid w:val="00D26E99"/>
    <w:rPr>
      <w:sz w:val="16"/>
      <w:szCs w:val="16"/>
    </w:rPr>
  </w:style>
  <w:style w:type="paragraph" w:customStyle="1" w:styleId="Body">
    <w:name w:val="Body"/>
    <w:rsid w:val="00CD51E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88113">
      <w:bodyDiv w:val="1"/>
      <w:marLeft w:val="0"/>
      <w:marRight w:val="0"/>
      <w:marTop w:val="0"/>
      <w:marBottom w:val="0"/>
      <w:divBdr>
        <w:top w:val="none" w:sz="0" w:space="0" w:color="auto"/>
        <w:left w:val="none" w:sz="0" w:space="0" w:color="auto"/>
        <w:bottom w:val="none" w:sz="0" w:space="0" w:color="auto"/>
        <w:right w:val="none" w:sz="0" w:space="0" w:color="auto"/>
      </w:divBdr>
    </w:div>
    <w:div w:id="962926888">
      <w:bodyDiv w:val="1"/>
      <w:marLeft w:val="0"/>
      <w:marRight w:val="0"/>
      <w:marTop w:val="0"/>
      <w:marBottom w:val="0"/>
      <w:divBdr>
        <w:top w:val="none" w:sz="0" w:space="0" w:color="auto"/>
        <w:left w:val="none" w:sz="0" w:space="0" w:color="auto"/>
        <w:bottom w:val="none" w:sz="0" w:space="0" w:color="auto"/>
        <w:right w:val="none" w:sz="0" w:space="0" w:color="auto"/>
      </w:divBdr>
    </w:div>
    <w:div w:id="971447631">
      <w:marLeft w:val="0"/>
      <w:marRight w:val="0"/>
      <w:marTop w:val="0"/>
      <w:marBottom w:val="0"/>
      <w:divBdr>
        <w:top w:val="none" w:sz="0" w:space="0" w:color="auto"/>
        <w:left w:val="none" w:sz="0" w:space="0" w:color="auto"/>
        <w:bottom w:val="none" w:sz="0" w:space="0" w:color="auto"/>
        <w:right w:val="none" w:sz="0" w:space="0" w:color="auto"/>
      </w:divBdr>
    </w:div>
    <w:div w:id="971447632">
      <w:marLeft w:val="0"/>
      <w:marRight w:val="0"/>
      <w:marTop w:val="0"/>
      <w:marBottom w:val="0"/>
      <w:divBdr>
        <w:top w:val="none" w:sz="0" w:space="0" w:color="auto"/>
        <w:left w:val="none" w:sz="0" w:space="0" w:color="auto"/>
        <w:bottom w:val="none" w:sz="0" w:space="0" w:color="auto"/>
        <w:right w:val="none" w:sz="0" w:space="0" w:color="auto"/>
      </w:divBdr>
    </w:div>
    <w:div w:id="971447633">
      <w:marLeft w:val="0"/>
      <w:marRight w:val="0"/>
      <w:marTop w:val="0"/>
      <w:marBottom w:val="0"/>
      <w:divBdr>
        <w:top w:val="none" w:sz="0" w:space="0" w:color="auto"/>
        <w:left w:val="none" w:sz="0" w:space="0" w:color="auto"/>
        <w:bottom w:val="none" w:sz="0" w:space="0" w:color="auto"/>
        <w:right w:val="none" w:sz="0" w:space="0" w:color="auto"/>
      </w:divBdr>
    </w:div>
    <w:div w:id="1670250935">
      <w:bodyDiv w:val="1"/>
      <w:marLeft w:val="0"/>
      <w:marRight w:val="0"/>
      <w:marTop w:val="0"/>
      <w:marBottom w:val="0"/>
      <w:divBdr>
        <w:top w:val="none" w:sz="0" w:space="0" w:color="auto"/>
        <w:left w:val="none" w:sz="0" w:space="0" w:color="auto"/>
        <w:bottom w:val="none" w:sz="0" w:space="0" w:color="auto"/>
        <w:right w:val="none" w:sz="0" w:space="0" w:color="auto"/>
      </w:divBdr>
    </w:div>
    <w:div w:id="1979261986">
      <w:bodyDiv w:val="1"/>
      <w:marLeft w:val="0"/>
      <w:marRight w:val="0"/>
      <w:marTop w:val="0"/>
      <w:marBottom w:val="0"/>
      <w:divBdr>
        <w:top w:val="none" w:sz="0" w:space="0" w:color="auto"/>
        <w:left w:val="none" w:sz="0" w:space="0" w:color="auto"/>
        <w:bottom w:val="none" w:sz="0" w:space="0" w:color="auto"/>
        <w:right w:val="none" w:sz="0" w:space="0" w:color="auto"/>
      </w:divBdr>
    </w:div>
    <w:div w:id="2008360125">
      <w:bodyDiv w:val="1"/>
      <w:marLeft w:val="0"/>
      <w:marRight w:val="0"/>
      <w:marTop w:val="0"/>
      <w:marBottom w:val="0"/>
      <w:divBdr>
        <w:top w:val="none" w:sz="0" w:space="0" w:color="auto"/>
        <w:left w:val="none" w:sz="0" w:space="0" w:color="auto"/>
        <w:bottom w:val="none" w:sz="0" w:space="0" w:color="auto"/>
        <w:right w:val="none" w:sz="0" w:space="0" w:color="auto"/>
      </w:divBdr>
    </w:div>
    <w:div w:id="2093549710">
      <w:bodyDiv w:val="1"/>
      <w:marLeft w:val="0"/>
      <w:marRight w:val="0"/>
      <w:marTop w:val="0"/>
      <w:marBottom w:val="0"/>
      <w:divBdr>
        <w:top w:val="none" w:sz="0" w:space="0" w:color="auto"/>
        <w:left w:val="none" w:sz="0" w:space="0" w:color="auto"/>
        <w:bottom w:val="none" w:sz="0" w:space="0" w:color="auto"/>
        <w:right w:val="none" w:sz="0" w:space="0" w:color="auto"/>
      </w:divBdr>
    </w:div>
    <w:div w:id="21152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4</cp:revision>
  <cp:lastPrinted>2016-02-25T16:26:00Z</cp:lastPrinted>
  <dcterms:created xsi:type="dcterms:W3CDTF">2018-12-13T17:50:00Z</dcterms:created>
  <dcterms:modified xsi:type="dcterms:W3CDTF">2018-12-13T18:00:00Z</dcterms:modified>
  <cp:category/>
</cp:coreProperties>
</file>